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firstLine="0"/>
        <w:rPr>
          <w:rFonts w:ascii="Times New Roman"/>
          <w:sz w:val="20"/>
        </w:rPr>
      </w:pPr>
    </w:p>
    <w:p>
      <w:pPr>
        <w:pStyle w:val="BodyText"/>
        <w:spacing w:before="5"/>
        <w:ind w:firstLine="0"/>
        <w:rPr>
          <w:rFonts w:ascii="Times New Roman"/>
          <w:sz w:val="19"/>
        </w:rPr>
      </w:pPr>
    </w:p>
    <w:p>
      <w:pPr>
        <w:spacing w:line="240" w:lineRule="auto" w:before="0"/>
        <w:ind w:left="140" w:right="124" w:firstLine="0"/>
        <w:jc w:val="left"/>
        <w:rPr>
          <w:sz w:val="16"/>
        </w:rPr>
      </w:pPr>
      <w:r>
        <w:rPr>
          <w:b/>
          <w:sz w:val="16"/>
        </w:rPr>
        <w:t>PROJECT ENGINEER RESPONSIBILITY: </w:t>
      </w:r>
      <w:r>
        <w:rPr>
          <w:sz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 panies, assume any responsibility for the content of this specification guide relative to actual projects and specifically disclaim any and all liability for any errors or omissions in design, detail, structural capability, attachment details, shop drawings or other construc- tion related details, whether based upon the information provided by Owens Corning or otherwise.</w:t>
      </w:r>
    </w:p>
    <w:p>
      <w:pPr>
        <w:pStyle w:val="BodyText"/>
        <w:spacing w:before="11"/>
        <w:ind w:firstLine="0"/>
        <w:rPr>
          <w:sz w:val="14"/>
        </w:rPr>
      </w:pPr>
      <w:r>
        <w:rPr/>
        <w:pict>
          <v:line style="position:absolute;mso-position-horizontal-relative:page;mso-position-vertical-relative:paragraph;z-index:0;mso-wrap-distance-left:0;mso-wrap-distance-right:0" from="70.559998pt,11.313215pt" to="541.439998pt,11.313215pt" stroked="true" strokeweight="1.44pt" strokecolor="#000000">
            <v:stroke dashstyle="solid"/>
            <w10:wrap type="topAndBottom"/>
          </v:line>
        </w:pict>
      </w:r>
    </w:p>
    <w:p>
      <w:pPr>
        <w:pStyle w:val="BodyText"/>
        <w:ind w:firstLine="0"/>
        <w:rPr>
          <w:sz w:val="20"/>
        </w:rPr>
      </w:pPr>
    </w:p>
    <w:p>
      <w:pPr>
        <w:pStyle w:val="BodyText"/>
        <w:spacing w:before="11"/>
        <w:ind w:firstLine="0"/>
        <w:rPr>
          <w:sz w:val="21"/>
        </w:rPr>
      </w:pPr>
    </w:p>
    <w:p>
      <w:pPr>
        <w:spacing w:line="417" w:lineRule="auto" w:before="91"/>
        <w:ind w:left="140" w:right="5754" w:firstLine="0"/>
        <w:jc w:val="left"/>
        <w:rPr>
          <w:b/>
          <w:sz w:val="28"/>
        </w:rPr>
      </w:pPr>
      <w:r>
        <w:rPr>
          <w:b/>
          <w:sz w:val="28"/>
        </w:rPr>
        <w:t>SECTION 23 31 30</w:t>
      </w:r>
      <w:bookmarkStart w:name="PART 1 -  GENERAL" w:id="1"/>
      <w:bookmarkEnd w:id="1"/>
      <w:r>
        <w:rPr>
          <w:b/>
          <w:sz w:val="28"/>
        </w:rPr>
      </w:r>
      <w:r>
        <w:rPr>
          <w:b/>
          <w:sz w:val="28"/>
        </w:rPr>
        <w:t> FLEXIBLE HVAC DUCTS</w:t>
      </w:r>
    </w:p>
    <w:p>
      <w:pPr>
        <w:pStyle w:val="Heading1"/>
        <w:spacing w:before="243"/>
        <w:ind w:left="140" w:firstLine="0"/>
      </w:pPr>
      <w:r>
        <w:rPr/>
        <w:t>PART 1 - GENERAL</w:t>
      </w:r>
    </w:p>
    <w:p>
      <w:pPr>
        <w:pStyle w:val="BodyText"/>
        <w:spacing w:before="10"/>
        <w:ind w:firstLine="0"/>
        <w:rPr>
          <w:b/>
          <w:sz w:val="20"/>
        </w:rPr>
      </w:pPr>
    </w:p>
    <w:p>
      <w:pPr>
        <w:pStyle w:val="ListParagraph"/>
        <w:numPr>
          <w:ilvl w:val="1"/>
          <w:numId w:val="1"/>
        </w:numPr>
        <w:tabs>
          <w:tab w:pos="1003" w:val="left" w:leader="none"/>
          <w:tab w:pos="1004" w:val="left" w:leader="none"/>
        </w:tabs>
        <w:spacing w:line="240" w:lineRule="auto" w:before="0" w:after="0"/>
        <w:ind w:left="1004" w:right="0" w:hanging="864"/>
        <w:jc w:val="left"/>
        <w:rPr>
          <w:b/>
          <w:sz w:val="18"/>
        </w:rPr>
      </w:pPr>
      <w:bookmarkStart w:name="1.1 SUMMARY" w:id="2"/>
      <w:bookmarkEnd w:id="2"/>
      <w:r>
        <w:rPr/>
      </w:r>
      <w:bookmarkStart w:name="1.1 SUMMARY" w:id="3"/>
      <w:bookmarkEnd w:id="3"/>
      <w:r>
        <w:rPr>
          <w:b/>
          <w:sz w:val="18"/>
        </w:rPr>
        <w:t>S</w:t>
      </w:r>
      <w:r>
        <w:rPr>
          <w:b/>
          <w:sz w:val="18"/>
        </w:rPr>
        <w:t>UMMARY</w:t>
      </w:r>
    </w:p>
    <w:p>
      <w:pPr>
        <w:pStyle w:val="BodyText"/>
        <w:spacing w:before="2"/>
        <w:ind w:firstLine="0"/>
        <w:rPr>
          <w:b/>
          <w:sz w:val="21"/>
        </w:rPr>
      </w:pPr>
    </w:p>
    <w:p>
      <w:pPr>
        <w:pStyle w:val="ListParagraph"/>
        <w:numPr>
          <w:ilvl w:val="2"/>
          <w:numId w:val="1"/>
        </w:numPr>
        <w:tabs>
          <w:tab w:pos="1003" w:val="left" w:leader="none"/>
          <w:tab w:pos="1004" w:val="left" w:leader="none"/>
        </w:tabs>
        <w:spacing w:line="240" w:lineRule="auto" w:before="1" w:after="0"/>
        <w:ind w:left="1004" w:right="0" w:hanging="576"/>
        <w:jc w:val="left"/>
        <w:rPr>
          <w:sz w:val="18"/>
        </w:rPr>
      </w:pPr>
      <w:bookmarkStart w:name="A. Section Includes:  Provide factory-in" w:id="4"/>
      <w:bookmarkEnd w:id="4"/>
      <w:r>
        <w:rPr/>
      </w:r>
      <w:bookmarkStart w:name="A. Section Includes:  Provide factory-in" w:id="5"/>
      <w:bookmarkEnd w:id="5"/>
      <w:r>
        <w:rPr>
          <w:sz w:val="18"/>
        </w:rPr>
        <w:t>S</w:t>
      </w:r>
      <w:r>
        <w:rPr>
          <w:sz w:val="18"/>
        </w:rPr>
        <w:t>ection Includes: Provide factory-insulated flexible ducts for residential and commercial HVAC</w:t>
      </w:r>
      <w:r>
        <w:rPr>
          <w:spacing w:val="-26"/>
          <w:sz w:val="18"/>
        </w:rPr>
        <w:t> </w:t>
      </w:r>
      <w:r>
        <w:rPr>
          <w:sz w:val="18"/>
        </w:rPr>
        <w:t>systems.</w:t>
      </w:r>
    </w:p>
    <w:p>
      <w:pPr>
        <w:pStyle w:val="BodyText"/>
        <w:spacing w:before="9"/>
        <w:ind w:firstLine="0"/>
        <w:rPr>
          <w:sz w:val="20"/>
        </w:rPr>
      </w:pPr>
    </w:p>
    <w:p>
      <w:pPr>
        <w:pStyle w:val="BodyText"/>
        <w:ind w:left="139" w:right="137" w:firstLine="0"/>
        <w:jc w:val="both"/>
      </w:pPr>
      <w:r>
        <w:rPr/>
        <w:t>Note</w:t>
      </w:r>
      <w:r>
        <w:rPr>
          <w:spacing w:val="-8"/>
        </w:rPr>
        <w:t> </w:t>
      </w:r>
      <w:r>
        <w:rPr/>
        <w:t>to</w:t>
      </w:r>
      <w:r>
        <w:rPr>
          <w:spacing w:val="-8"/>
        </w:rPr>
        <w:t> </w:t>
      </w:r>
      <w:r>
        <w:rPr/>
        <w:t>Specifier:</w:t>
      </w:r>
      <w:r>
        <w:rPr>
          <w:spacing w:val="-9"/>
        </w:rPr>
        <w:t> </w:t>
      </w:r>
      <w:r>
        <w:rPr/>
        <w:t>The</w:t>
      </w:r>
      <w:r>
        <w:rPr>
          <w:spacing w:val="-11"/>
        </w:rPr>
        <w:t> </w:t>
      </w:r>
      <w:r>
        <w:rPr/>
        <w:t>following</w:t>
      </w:r>
      <w:r>
        <w:rPr>
          <w:spacing w:val="-8"/>
        </w:rPr>
        <w:t> </w:t>
      </w:r>
      <w:r>
        <w:rPr/>
        <w:t>temperature</w:t>
      </w:r>
      <w:r>
        <w:rPr>
          <w:spacing w:val="-11"/>
        </w:rPr>
        <w:t> </w:t>
      </w:r>
      <w:r>
        <w:rPr/>
        <w:t>ranges</w:t>
      </w:r>
      <w:r>
        <w:rPr>
          <w:spacing w:val="-10"/>
        </w:rPr>
        <w:t> </w:t>
      </w:r>
      <w:r>
        <w:rPr/>
        <w:t>are</w:t>
      </w:r>
      <w:r>
        <w:rPr>
          <w:spacing w:val="-11"/>
        </w:rPr>
        <w:t> </w:t>
      </w:r>
      <w:r>
        <w:rPr/>
        <w:t>typical</w:t>
      </w:r>
      <w:r>
        <w:rPr>
          <w:spacing w:val="-8"/>
        </w:rPr>
        <w:t> </w:t>
      </w:r>
      <w:r>
        <w:rPr/>
        <w:t>for</w:t>
      </w:r>
      <w:r>
        <w:rPr>
          <w:spacing w:val="-9"/>
        </w:rPr>
        <w:t> </w:t>
      </w:r>
      <w:r>
        <w:rPr/>
        <w:t>these</w:t>
      </w:r>
      <w:r>
        <w:rPr>
          <w:spacing w:val="-11"/>
        </w:rPr>
        <w:t> </w:t>
      </w:r>
      <w:r>
        <w:rPr/>
        <w:t>systems.</w:t>
      </w:r>
      <w:r>
        <w:rPr>
          <w:spacing w:val="-9"/>
        </w:rPr>
        <w:t> </w:t>
      </w:r>
      <w:r>
        <w:rPr/>
        <w:t>However,</w:t>
      </w:r>
      <w:r>
        <w:rPr>
          <w:spacing w:val="-9"/>
        </w:rPr>
        <w:t> </w:t>
      </w:r>
      <w:r>
        <w:rPr/>
        <w:t>if</w:t>
      </w:r>
      <w:r>
        <w:rPr>
          <w:spacing w:val="-11"/>
        </w:rPr>
        <w:t> </w:t>
      </w:r>
      <w:r>
        <w:rPr/>
        <w:t>project</w:t>
      </w:r>
      <w:r>
        <w:rPr>
          <w:spacing w:val="-9"/>
        </w:rPr>
        <w:t> </w:t>
      </w:r>
      <w:r>
        <w:rPr/>
        <w:t>requirements</w:t>
      </w:r>
      <w:r>
        <w:rPr>
          <w:spacing w:val="-12"/>
        </w:rPr>
        <w:t> </w:t>
      </w:r>
      <w:r>
        <w:rPr/>
        <w:t>call for service temperatures outside the ranges listed, consult the manufacturer's published data to determine operating</w:t>
      </w:r>
      <w:bookmarkStart w:name="1. HVAC duct systems operating at intern" w:id="6"/>
      <w:bookmarkEnd w:id="6"/>
      <w:r>
        <w:rPr/>
      </w:r>
      <w:r>
        <w:rPr/>
        <w:t> temperature limitations of the insulation product or products under</w:t>
      </w:r>
      <w:r>
        <w:rPr>
          <w:spacing w:val="-8"/>
        </w:rPr>
        <w:t> </w:t>
      </w:r>
      <w:r>
        <w:rPr/>
        <w:t>consideration.</w:t>
      </w:r>
    </w:p>
    <w:p>
      <w:pPr>
        <w:pStyle w:val="BodyText"/>
        <w:spacing w:before="11"/>
        <w:ind w:firstLine="0"/>
        <w:rPr>
          <w:sz w:val="20"/>
        </w:rPr>
      </w:pPr>
    </w:p>
    <w:p>
      <w:pPr>
        <w:pStyle w:val="ListParagraph"/>
        <w:numPr>
          <w:ilvl w:val="3"/>
          <w:numId w:val="1"/>
        </w:numPr>
        <w:tabs>
          <w:tab w:pos="1580" w:val="left" w:leader="none"/>
        </w:tabs>
        <w:spacing w:line="240" w:lineRule="auto" w:before="0" w:after="0"/>
        <w:ind w:left="1580" w:right="135" w:hanging="576"/>
        <w:jc w:val="both"/>
        <w:rPr>
          <w:sz w:val="18"/>
        </w:rPr>
      </w:pPr>
      <w:r>
        <w:rPr>
          <w:sz w:val="18"/>
        </w:rPr>
        <w:t>HVAC duct systems operating at internal air velocities not exceeding rated duct liner limitations as listed below, and internal air temperatures between -20°F (-29°C) and 250°F (121°C) and air velocities to 5,000 fpm (25.4</w:t>
      </w:r>
      <w:r>
        <w:rPr>
          <w:spacing w:val="-2"/>
          <w:sz w:val="18"/>
        </w:rPr>
        <w:t> </w:t>
      </w:r>
      <w:r>
        <w:rPr>
          <w:sz w:val="18"/>
        </w:rPr>
        <w:t>m/s).</w:t>
      </w:r>
    </w:p>
    <w:p>
      <w:pPr>
        <w:pStyle w:val="BodyText"/>
        <w:spacing w:before="6"/>
        <w:ind w:firstLine="0"/>
        <w:rPr>
          <w:sz w:val="20"/>
        </w:rPr>
      </w:pPr>
    </w:p>
    <w:p>
      <w:pPr>
        <w:pStyle w:val="Heading1"/>
        <w:numPr>
          <w:ilvl w:val="1"/>
          <w:numId w:val="1"/>
        </w:numPr>
        <w:tabs>
          <w:tab w:pos="1003" w:val="left" w:leader="none"/>
          <w:tab w:pos="1004" w:val="left" w:leader="none"/>
        </w:tabs>
        <w:spacing w:line="240" w:lineRule="auto" w:before="0" w:after="0"/>
        <w:ind w:left="1004" w:right="0" w:hanging="864"/>
        <w:jc w:val="left"/>
      </w:pPr>
      <w:bookmarkStart w:name="1.2 REFERENCES" w:id="7"/>
      <w:bookmarkEnd w:id="7"/>
      <w:r>
        <w:rPr>
          <w:b w:val="0"/>
        </w:rPr>
      </w:r>
      <w:bookmarkStart w:name="1.2 REFERENCES" w:id="8"/>
      <w:bookmarkEnd w:id="8"/>
      <w:r>
        <w:rPr/>
        <w:t>RE</w:t>
      </w:r>
      <w:r>
        <w:rPr/>
        <w:t>FERENCES</w:t>
      </w:r>
    </w:p>
    <w:p>
      <w:pPr>
        <w:pStyle w:val="BodyText"/>
        <w:spacing w:before="2"/>
        <w:ind w:firstLine="0"/>
        <w:rPr>
          <w:b/>
          <w:sz w:val="21"/>
        </w:rPr>
      </w:pPr>
    </w:p>
    <w:p>
      <w:pPr>
        <w:pStyle w:val="ListParagraph"/>
        <w:numPr>
          <w:ilvl w:val="2"/>
          <w:numId w:val="1"/>
        </w:numPr>
        <w:tabs>
          <w:tab w:pos="1003" w:val="left" w:leader="none"/>
          <w:tab w:pos="1004" w:val="left" w:leader="none"/>
        </w:tabs>
        <w:spacing w:line="240" w:lineRule="auto" w:before="1" w:after="0"/>
        <w:ind w:left="1004" w:right="136" w:hanging="576"/>
        <w:jc w:val="left"/>
        <w:rPr>
          <w:sz w:val="18"/>
        </w:rPr>
      </w:pPr>
      <w:bookmarkStart w:name="A. Materials shall meet the requirements" w:id="9"/>
      <w:bookmarkEnd w:id="9"/>
      <w:r>
        <w:rPr/>
      </w:r>
      <w:bookmarkStart w:name="A. Materials shall meet the requirements" w:id="10"/>
      <w:bookmarkEnd w:id="10"/>
      <w:r>
        <w:rPr>
          <w:sz w:val="18"/>
        </w:rPr>
        <w:t>M</w:t>
      </w:r>
      <w:r>
        <w:rPr>
          <w:sz w:val="18"/>
        </w:rPr>
        <w:t>aterials shall meet the requirements of one or more of the following specifications as applicable to the specific product or end</w:t>
      </w:r>
      <w:r>
        <w:rPr>
          <w:spacing w:val="-4"/>
          <w:sz w:val="18"/>
        </w:rPr>
        <w:t> </w:t>
      </w:r>
      <w:r>
        <w:rPr>
          <w:sz w:val="18"/>
        </w:rPr>
        <w:t>use:</w:t>
      </w:r>
    </w:p>
    <w:p>
      <w:pPr>
        <w:pStyle w:val="BodyText"/>
        <w:spacing w:before="8"/>
        <w:ind w:firstLine="0"/>
        <w:rPr>
          <w:sz w:val="20"/>
        </w:rPr>
      </w:pPr>
    </w:p>
    <w:p>
      <w:pPr>
        <w:pStyle w:val="ListParagraph"/>
        <w:numPr>
          <w:ilvl w:val="3"/>
          <w:numId w:val="1"/>
        </w:numPr>
        <w:tabs>
          <w:tab w:pos="1579" w:val="left" w:leader="none"/>
          <w:tab w:pos="1580" w:val="left" w:leader="none"/>
        </w:tabs>
        <w:spacing w:line="240" w:lineRule="auto" w:before="1" w:after="0"/>
        <w:ind w:left="1580" w:right="0" w:hanging="576"/>
        <w:jc w:val="left"/>
        <w:rPr>
          <w:sz w:val="18"/>
        </w:rPr>
      </w:pPr>
      <w:bookmarkStart w:name="1. Air Duct Council (ADC):" w:id="11"/>
      <w:bookmarkEnd w:id="11"/>
      <w:r>
        <w:rPr/>
      </w:r>
      <w:bookmarkStart w:name="1. Air Duct Council (ADC):" w:id="12"/>
      <w:bookmarkEnd w:id="12"/>
      <w:r>
        <w:rPr>
          <w:sz w:val="18"/>
        </w:rPr>
        <w:t>Air</w:t>
      </w:r>
      <w:r>
        <w:rPr>
          <w:sz w:val="18"/>
        </w:rPr>
        <w:t> Duct Council (ADC):</w:t>
      </w:r>
    </w:p>
    <w:p>
      <w:pPr>
        <w:pStyle w:val="ListParagraph"/>
        <w:numPr>
          <w:ilvl w:val="4"/>
          <w:numId w:val="1"/>
        </w:numPr>
        <w:tabs>
          <w:tab w:pos="2155" w:val="left" w:leader="none"/>
          <w:tab w:pos="2156" w:val="left" w:leader="none"/>
        </w:tabs>
        <w:spacing w:line="207" w:lineRule="exact" w:before="1" w:after="0"/>
        <w:ind w:left="2156" w:right="0" w:hanging="576"/>
        <w:jc w:val="left"/>
        <w:rPr>
          <w:sz w:val="18"/>
        </w:rPr>
      </w:pPr>
      <w:bookmarkStart w:name="a. ADC Flexible Duct Performance and Ins" w:id="13"/>
      <w:bookmarkEnd w:id="13"/>
      <w:r>
        <w:rPr/>
      </w:r>
      <w:bookmarkStart w:name="2. American Society for Testing of Mater" w:id="14"/>
      <w:bookmarkEnd w:id="14"/>
      <w:r>
        <w:rPr/>
      </w:r>
      <w:bookmarkStart w:name="2. American Society for Testing of Mater" w:id="15"/>
      <w:bookmarkEnd w:id="15"/>
      <w:r>
        <w:rPr>
          <w:sz w:val="18"/>
        </w:rPr>
        <w:t>A</w:t>
      </w:r>
      <w:r>
        <w:rPr>
          <w:sz w:val="18"/>
        </w:rPr>
        <w:t>DC Flexible Duct Performance and Installation</w:t>
      </w:r>
      <w:r>
        <w:rPr>
          <w:spacing w:val="-2"/>
          <w:sz w:val="18"/>
        </w:rPr>
        <w:t> </w:t>
      </w:r>
      <w:r>
        <w:rPr>
          <w:sz w:val="18"/>
        </w:rPr>
        <w:t>Standards.</w:t>
      </w:r>
    </w:p>
    <w:p>
      <w:pPr>
        <w:pStyle w:val="ListParagraph"/>
        <w:numPr>
          <w:ilvl w:val="3"/>
          <w:numId w:val="1"/>
        </w:numPr>
        <w:tabs>
          <w:tab w:pos="1579" w:val="left" w:leader="none"/>
          <w:tab w:pos="1580" w:val="left" w:leader="none"/>
        </w:tabs>
        <w:spacing w:line="206" w:lineRule="exact" w:before="0" w:after="0"/>
        <w:ind w:left="1580" w:right="0" w:hanging="576"/>
        <w:jc w:val="left"/>
        <w:rPr>
          <w:sz w:val="18"/>
        </w:rPr>
      </w:pPr>
      <w:r>
        <w:rPr>
          <w:sz w:val="18"/>
        </w:rPr>
        <w:t>American Society for Testing of Materials</w:t>
      </w:r>
      <w:r>
        <w:rPr>
          <w:spacing w:val="-3"/>
          <w:sz w:val="18"/>
        </w:rPr>
        <w:t> </w:t>
      </w:r>
      <w:r>
        <w:rPr>
          <w:sz w:val="18"/>
        </w:rPr>
        <w:t>(ASTM):</w:t>
      </w:r>
    </w:p>
    <w:p>
      <w:pPr>
        <w:pStyle w:val="ListParagraph"/>
        <w:numPr>
          <w:ilvl w:val="4"/>
          <w:numId w:val="1"/>
        </w:numPr>
        <w:tabs>
          <w:tab w:pos="2155" w:val="left" w:leader="none"/>
          <w:tab w:pos="2156" w:val="left" w:leader="none"/>
        </w:tabs>
        <w:spacing w:line="240" w:lineRule="auto" w:before="0" w:after="0"/>
        <w:ind w:left="2155" w:right="135" w:hanging="575"/>
        <w:jc w:val="left"/>
        <w:rPr>
          <w:sz w:val="18"/>
        </w:rPr>
      </w:pPr>
      <w:bookmarkStart w:name="a. ASTM C553, Standard Specification for" w:id="16"/>
      <w:bookmarkEnd w:id="16"/>
      <w:r>
        <w:rPr/>
      </w:r>
      <w:bookmarkStart w:name="a. ASTM C553, Standard Specification for" w:id="17"/>
      <w:bookmarkEnd w:id="17"/>
      <w:r>
        <w:rPr>
          <w:sz w:val="18"/>
        </w:rPr>
        <w:t>A</w:t>
      </w:r>
      <w:r>
        <w:rPr>
          <w:sz w:val="18"/>
        </w:rPr>
        <w:t>STM C553, Standard Specification for Mineral Fiber Blanket Thermal Insulation for</w:t>
      </w:r>
      <w:bookmarkStart w:name="3. National Fire Protection Association " w:id="18"/>
      <w:bookmarkEnd w:id="18"/>
      <w:r>
        <w:rPr>
          <w:sz w:val="18"/>
        </w:rPr>
      </w:r>
      <w:r>
        <w:rPr>
          <w:sz w:val="18"/>
        </w:rPr>
        <w:t> Commercial and Industrial</w:t>
      </w:r>
      <w:r>
        <w:rPr>
          <w:spacing w:val="1"/>
          <w:sz w:val="18"/>
        </w:rPr>
        <w:t> </w:t>
      </w:r>
      <w:r>
        <w:rPr>
          <w:sz w:val="18"/>
        </w:rPr>
        <w:t>Applications.</w:t>
      </w:r>
    </w:p>
    <w:p>
      <w:pPr>
        <w:pStyle w:val="ListParagraph"/>
        <w:numPr>
          <w:ilvl w:val="3"/>
          <w:numId w:val="1"/>
        </w:numPr>
        <w:tabs>
          <w:tab w:pos="1579" w:val="left" w:leader="none"/>
          <w:tab w:pos="1580" w:val="left" w:leader="none"/>
        </w:tabs>
        <w:spacing w:line="207" w:lineRule="exact" w:before="1" w:after="0"/>
        <w:ind w:left="1579" w:right="0" w:hanging="576"/>
        <w:jc w:val="left"/>
        <w:rPr>
          <w:sz w:val="18"/>
        </w:rPr>
      </w:pPr>
      <w:r>
        <w:rPr>
          <w:sz w:val="18"/>
        </w:rPr>
        <w:t>National Fire Protection Association</w:t>
      </w:r>
      <w:r>
        <w:rPr>
          <w:spacing w:val="2"/>
          <w:sz w:val="18"/>
        </w:rPr>
        <w:t> </w:t>
      </w:r>
      <w:r>
        <w:rPr>
          <w:sz w:val="18"/>
        </w:rPr>
        <w:t>(NFPA):</w:t>
      </w:r>
    </w:p>
    <w:p>
      <w:pPr>
        <w:pStyle w:val="ListParagraph"/>
        <w:numPr>
          <w:ilvl w:val="4"/>
          <w:numId w:val="1"/>
        </w:numPr>
        <w:tabs>
          <w:tab w:pos="2155" w:val="left" w:leader="none"/>
          <w:tab w:pos="2156" w:val="left" w:leader="none"/>
        </w:tabs>
        <w:spacing w:line="206" w:lineRule="exact" w:before="0" w:after="0"/>
        <w:ind w:left="2155" w:right="0" w:hanging="576"/>
        <w:jc w:val="left"/>
        <w:rPr>
          <w:sz w:val="18"/>
        </w:rPr>
      </w:pPr>
      <w:bookmarkStart w:name="a. NFPA 90A, Standard for the Installati" w:id="19"/>
      <w:bookmarkEnd w:id="19"/>
      <w:r>
        <w:rPr/>
      </w:r>
      <w:bookmarkStart w:name="b. NFPA 90B, Standard for the Installati" w:id="20"/>
      <w:bookmarkEnd w:id="20"/>
      <w:r>
        <w:rPr/>
      </w:r>
      <w:bookmarkStart w:name="b. NFPA 90B, Standard for the Installati" w:id="21"/>
      <w:bookmarkEnd w:id="21"/>
      <w:r>
        <w:rPr>
          <w:sz w:val="18"/>
        </w:rPr>
        <w:t>N</w:t>
      </w:r>
      <w:r>
        <w:rPr>
          <w:sz w:val="18"/>
        </w:rPr>
        <w:t>FPA 90A, Standard for the Installation of Air-Conditioning and Ventilating</w:t>
      </w:r>
      <w:r>
        <w:rPr>
          <w:spacing w:val="-17"/>
          <w:sz w:val="18"/>
        </w:rPr>
        <w:t> </w:t>
      </w:r>
      <w:r>
        <w:rPr>
          <w:sz w:val="18"/>
        </w:rPr>
        <w:t>Systems.</w:t>
      </w:r>
    </w:p>
    <w:p>
      <w:pPr>
        <w:pStyle w:val="ListParagraph"/>
        <w:numPr>
          <w:ilvl w:val="4"/>
          <w:numId w:val="1"/>
        </w:numPr>
        <w:tabs>
          <w:tab w:pos="2155" w:val="left" w:leader="none"/>
          <w:tab w:pos="2156" w:val="left" w:leader="none"/>
        </w:tabs>
        <w:spacing w:line="206" w:lineRule="exact" w:before="0" w:after="0"/>
        <w:ind w:left="2155" w:right="0" w:hanging="576"/>
        <w:jc w:val="left"/>
        <w:rPr>
          <w:sz w:val="18"/>
        </w:rPr>
      </w:pPr>
      <w:bookmarkStart w:name="4. Underwriters Laboratories (UL):" w:id="22"/>
      <w:bookmarkEnd w:id="22"/>
      <w:r>
        <w:rPr/>
      </w:r>
      <w:bookmarkStart w:name="4. Underwriters Laboratories (UL):" w:id="23"/>
      <w:bookmarkEnd w:id="23"/>
      <w:r>
        <w:rPr>
          <w:sz w:val="18"/>
        </w:rPr>
        <w:t>N</w:t>
      </w:r>
      <w:r>
        <w:rPr>
          <w:sz w:val="18"/>
        </w:rPr>
        <w:t>FPA 90B, Standard for the Installation of Warm Air Heating and Air-Conditioning</w:t>
      </w:r>
      <w:r>
        <w:rPr>
          <w:spacing w:val="-30"/>
          <w:sz w:val="18"/>
        </w:rPr>
        <w:t> </w:t>
      </w:r>
      <w:r>
        <w:rPr>
          <w:sz w:val="18"/>
        </w:rPr>
        <w:t>Systems.</w:t>
      </w:r>
    </w:p>
    <w:p>
      <w:pPr>
        <w:pStyle w:val="ListParagraph"/>
        <w:numPr>
          <w:ilvl w:val="3"/>
          <w:numId w:val="1"/>
        </w:numPr>
        <w:tabs>
          <w:tab w:pos="1579" w:val="left" w:leader="none"/>
          <w:tab w:pos="1580" w:val="left" w:leader="none"/>
        </w:tabs>
        <w:spacing w:line="207" w:lineRule="exact" w:before="0" w:after="0"/>
        <w:ind w:left="1579" w:right="0" w:hanging="576"/>
        <w:jc w:val="left"/>
        <w:rPr>
          <w:sz w:val="18"/>
        </w:rPr>
      </w:pPr>
      <w:r>
        <w:rPr>
          <w:sz w:val="18"/>
        </w:rPr>
        <w:t>Underwriters Laboratories</w:t>
      </w:r>
      <w:r>
        <w:rPr>
          <w:spacing w:val="0"/>
          <w:sz w:val="18"/>
        </w:rPr>
        <w:t> </w:t>
      </w:r>
      <w:r>
        <w:rPr>
          <w:sz w:val="18"/>
        </w:rPr>
        <w:t>(UL):</w:t>
      </w:r>
    </w:p>
    <w:p>
      <w:pPr>
        <w:pStyle w:val="ListParagraph"/>
        <w:numPr>
          <w:ilvl w:val="4"/>
          <w:numId w:val="1"/>
        </w:numPr>
        <w:tabs>
          <w:tab w:pos="2155" w:val="left" w:leader="none"/>
          <w:tab w:pos="2156" w:val="left" w:leader="none"/>
        </w:tabs>
        <w:spacing w:line="207" w:lineRule="exact" w:before="2" w:after="0"/>
        <w:ind w:left="2155" w:right="0" w:hanging="576"/>
        <w:jc w:val="left"/>
        <w:rPr>
          <w:sz w:val="18"/>
        </w:rPr>
      </w:pPr>
      <w:bookmarkStart w:name="a. UL 181, Standard for Factory-Made Air" w:id="24"/>
      <w:bookmarkEnd w:id="24"/>
      <w:r>
        <w:rPr/>
      </w:r>
      <w:bookmarkStart w:name="b. UL 181B, Standard for Closure Systems" w:id="25"/>
      <w:bookmarkEnd w:id="25"/>
      <w:r>
        <w:rPr/>
      </w:r>
      <w:bookmarkStart w:name="b. UL 181B, Standard for Closure Systems" w:id="26"/>
      <w:bookmarkEnd w:id="26"/>
      <w:r>
        <w:rPr>
          <w:sz w:val="18"/>
        </w:rPr>
        <w:t>U</w:t>
      </w:r>
      <w:r>
        <w:rPr>
          <w:sz w:val="18"/>
        </w:rPr>
        <w:t>L 181, Standard for Factory-Made Air Ducts and Air</w:t>
      </w:r>
      <w:r>
        <w:rPr>
          <w:spacing w:val="-2"/>
          <w:sz w:val="18"/>
        </w:rPr>
        <w:t> </w:t>
      </w:r>
      <w:r>
        <w:rPr>
          <w:sz w:val="18"/>
        </w:rPr>
        <w:t>Connectors.</w:t>
      </w:r>
    </w:p>
    <w:p>
      <w:pPr>
        <w:pStyle w:val="ListParagraph"/>
        <w:numPr>
          <w:ilvl w:val="4"/>
          <w:numId w:val="1"/>
        </w:numPr>
        <w:tabs>
          <w:tab w:pos="2155" w:val="left" w:leader="none"/>
          <w:tab w:pos="2156" w:val="left" w:leader="none"/>
        </w:tabs>
        <w:spacing w:line="207" w:lineRule="exact" w:before="0" w:after="0"/>
        <w:ind w:left="2156" w:right="0" w:hanging="576"/>
        <w:jc w:val="left"/>
        <w:rPr>
          <w:sz w:val="18"/>
        </w:rPr>
      </w:pPr>
      <w:bookmarkStart w:name="1.3 SUBMITTALS" w:id="27"/>
      <w:bookmarkEnd w:id="27"/>
      <w:r>
        <w:rPr/>
      </w:r>
      <w:bookmarkStart w:name="1.3 SUBMITTALS" w:id="28"/>
      <w:bookmarkEnd w:id="28"/>
      <w:r>
        <w:rPr>
          <w:sz w:val="18"/>
        </w:rPr>
        <w:t>U</w:t>
      </w:r>
      <w:r>
        <w:rPr>
          <w:sz w:val="18"/>
        </w:rPr>
        <w:t>L 181B, Standard for Closure Systems for Use with Flexible Air Ducts and Air</w:t>
      </w:r>
      <w:r>
        <w:rPr>
          <w:spacing w:val="-26"/>
          <w:sz w:val="18"/>
        </w:rPr>
        <w:t> </w:t>
      </w:r>
      <w:r>
        <w:rPr>
          <w:sz w:val="18"/>
        </w:rPr>
        <w:t>Connectors.</w:t>
      </w:r>
    </w:p>
    <w:p>
      <w:pPr>
        <w:pStyle w:val="BodyText"/>
        <w:spacing w:before="5"/>
        <w:ind w:firstLine="0"/>
        <w:rPr>
          <w:sz w:val="20"/>
        </w:rPr>
      </w:pPr>
    </w:p>
    <w:p>
      <w:pPr>
        <w:pStyle w:val="Heading1"/>
        <w:numPr>
          <w:ilvl w:val="1"/>
          <w:numId w:val="1"/>
        </w:numPr>
        <w:tabs>
          <w:tab w:pos="1003" w:val="left" w:leader="none"/>
          <w:tab w:pos="1004" w:val="left" w:leader="none"/>
        </w:tabs>
        <w:spacing w:line="240" w:lineRule="auto" w:before="0" w:after="0"/>
        <w:ind w:left="1004" w:right="0" w:hanging="864"/>
        <w:jc w:val="left"/>
      </w:pPr>
      <w:r>
        <w:rPr/>
        <w:t>SUBMITTALS</w:t>
      </w:r>
    </w:p>
    <w:p>
      <w:pPr>
        <w:pStyle w:val="BodyText"/>
        <w:spacing w:before="2"/>
        <w:ind w:firstLine="0"/>
        <w:rPr>
          <w:b/>
          <w:sz w:val="21"/>
        </w:rPr>
      </w:pPr>
    </w:p>
    <w:p>
      <w:pPr>
        <w:pStyle w:val="ListParagraph"/>
        <w:numPr>
          <w:ilvl w:val="2"/>
          <w:numId w:val="1"/>
        </w:numPr>
        <w:tabs>
          <w:tab w:pos="1003" w:val="left" w:leader="none"/>
          <w:tab w:pos="1004" w:val="left" w:leader="none"/>
        </w:tabs>
        <w:spacing w:line="240" w:lineRule="auto" w:before="1" w:after="0"/>
        <w:ind w:left="1004" w:right="136" w:hanging="576"/>
        <w:jc w:val="left"/>
        <w:rPr>
          <w:sz w:val="18"/>
        </w:rPr>
      </w:pPr>
      <w:bookmarkStart w:name="A. Product Data: Submit product characte" w:id="29"/>
      <w:bookmarkEnd w:id="29"/>
      <w:r>
        <w:rPr/>
      </w:r>
      <w:bookmarkStart w:name="A. Product Data: Submit product characte" w:id="30"/>
      <w:bookmarkEnd w:id="30"/>
      <w:r>
        <w:rPr>
          <w:sz w:val="18"/>
        </w:rPr>
        <w:t>P</w:t>
      </w:r>
      <w:r>
        <w:rPr>
          <w:sz w:val="18"/>
        </w:rPr>
        <w:t>roduct Data: Submit product characteristics, performance criteria, and limitations, including installation instructions, for each type of product</w:t>
      </w:r>
      <w:r>
        <w:rPr>
          <w:spacing w:val="-5"/>
          <w:sz w:val="18"/>
        </w:rPr>
        <w:t> </w:t>
      </w:r>
      <w:r>
        <w:rPr>
          <w:sz w:val="18"/>
        </w:rPr>
        <w:t>indicated.</w:t>
      </w:r>
    </w:p>
    <w:p>
      <w:pPr>
        <w:spacing w:after="0" w:line="240" w:lineRule="auto"/>
        <w:jc w:val="left"/>
        <w:rPr>
          <w:sz w:val="18"/>
        </w:rPr>
        <w:sectPr>
          <w:headerReference w:type="default" r:id="rId5"/>
          <w:footerReference w:type="default" r:id="rId6"/>
          <w:type w:val="continuous"/>
          <w:pgSz w:w="12240" w:h="15840"/>
          <w:pgMar w:header="720" w:footer="976" w:top="2420" w:bottom="1160" w:left="1300" w:right="1300"/>
          <w:pgNumType w:start="1"/>
        </w:sectPr>
      </w:pPr>
    </w:p>
    <w:p>
      <w:pPr>
        <w:pStyle w:val="BodyText"/>
        <w:ind w:firstLine="0"/>
        <w:rPr>
          <w:sz w:val="20"/>
        </w:rPr>
      </w:pPr>
    </w:p>
    <w:p>
      <w:pPr>
        <w:pStyle w:val="BodyText"/>
        <w:spacing w:before="10"/>
        <w:ind w:firstLine="0"/>
        <w:rPr>
          <w:sz w:val="19"/>
        </w:rPr>
      </w:pPr>
    </w:p>
    <w:p>
      <w:pPr>
        <w:pStyle w:val="ListParagraph"/>
        <w:numPr>
          <w:ilvl w:val="2"/>
          <w:numId w:val="1"/>
        </w:numPr>
        <w:tabs>
          <w:tab w:pos="1003" w:val="left" w:leader="none"/>
          <w:tab w:pos="1004" w:val="left" w:leader="none"/>
        </w:tabs>
        <w:spacing w:line="240" w:lineRule="auto" w:before="0" w:after="0"/>
        <w:ind w:left="1004" w:right="0" w:hanging="576"/>
        <w:jc w:val="left"/>
        <w:rPr>
          <w:sz w:val="18"/>
        </w:rPr>
      </w:pPr>
      <w:bookmarkStart w:name="B. Sustainable Design Submittals:  Submi" w:id="31"/>
      <w:bookmarkEnd w:id="31"/>
      <w:r>
        <w:rPr/>
      </w:r>
      <w:bookmarkStart w:name="B. Sustainable Design Submittals:  Submi" w:id="32"/>
      <w:bookmarkEnd w:id="32"/>
      <w:r>
        <w:rPr>
          <w:sz w:val="18"/>
        </w:rPr>
        <w:t>S</w:t>
      </w:r>
      <w:r>
        <w:rPr>
          <w:sz w:val="18"/>
        </w:rPr>
        <w:t>ustainable Design Submittals: Submit manufacturer’s sustainable design certifications as</w:t>
      </w:r>
      <w:r>
        <w:rPr>
          <w:spacing w:val="-20"/>
          <w:sz w:val="18"/>
        </w:rPr>
        <w:t> </w:t>
      </w:r>
      <w:r>
        <w:rPr>
          <w:sz w:val="18"/>
        </w:rPr>
        <w:t>specified.</w:t>
      </w:r>
    </w:p>
    <w:p>
      <w:pPr>
        <w:pStyle w:val="BodyText"/>
        <w:spacing w:before="4"/>
        <w:ind w:firstLine="0"/>
        <w:rPr>
          <w:sz w:val="20"/>
        </w:rPr>
      </w:pPr>
    </w:p>
    <w:p>
      <w:pPr>
        <w:pStyle w:val="Heading1"/>
        <w:numPr>
          <w:ilvl w:val="1"/>
          <w:numId w:val="1"/>
        </w:numPr>
        <w:tabs>
          <w:tab w:pos="1003" w:val="left" w:leader="none"/>
          <w:tab w:pos="1004" w:val="left" w:leader="none"/>
        </w:tabs>
        <w:spacing w:line="240" w:lineRule="auto" w:before="1" w:after="0"/>
        <w:ind w:left="1004" w:right="0" w:hanging="864"/>
        <w:jc w:val="left"/>
      </w:pPr>
      <w:bookmarkStart w:name="1.4 Delivery and Storage of Materials" w:id="33"/>
      <w:bookmarkEnd w:id="33"/>
      <w:r>
        <w:rPr>
          <w:b w:val="0"/>
        </w:rPr>
      </w:r>
      <w:bookmarkStart w:name="1.4 Delivery and Storage of Materials" w:id="34"/>
      <w:bookmarkEnd w:id="34"/>
      <w:r>
        <w:rPr/>
        <w:t>D</w:t>
      </w:r>
      <w:r>
        <w:rPr/>
        <w:t>ELIVERY AND STORAGE OF</w:t>
      </w:r>
      <w:r>
        <w:rPr>
          <w:spacing w:val="0"/>
        </w:rPr>
        <w:t> </w:t>
      </w:r>
      <w:r>
        <w:rPr/>
        <w:t>MATERIALS</w:t>
      </w:r>
    </w:p>
    <w:p>
      <w:pPr>
        <w:pStyle w:val="BodyText"/>
        <w:spacing w:before="5"/>
        <w:ind w:firstLine="0"/>
        <w:rPr>
          <w:b/>
          <w:sz w:val="21"/>
        </w:rPr>
      </w:pPr>
    </w:p>
    <w:p>
      <w:pPr>
        <w:pStyle w:val="ListParagraph"/>
        <w:numPr>
          <w:ilvl w:val="2"/>
          <w:numId w:val="1"/>
        </w:numPr>
        <w:tabs>
          <w:tab w:pos="1004" w:val="left" w:leader="none"/>
          <w:tab w:pos="1005" w:val="left" w:leader="none"/>
        </w:tabs>
        <w:spacing w:line="240" w:lineRule="auto" w:before="0" w:after="0"/>
        <w:ind w:left="1004" w:right="0" w:hanging="576"/>
        <w:jc w:val="left"/>
        <w:rPr>
          <w:sz w:val="18"/>
        </w:rPr>
      </w:pPr>
      <w:bookmarkStart w:name="A. Delivery:  Deliver materials in manuf" w:id="35"/>
      <w:bookmarkEnd w:id="35"/>
      <w:r>
        <w:rPr/>
      </w:r>
      <w:bookmarkStart w:name="A. Delivery:  Deliver materials in manuf" w:id="36"/>
      <w:bookmarkEnd w:id="36"/>
      <w:r>
        <w:rPr>
          <w:sz w:val="18"/>
        </w:rPr>
        <w:t>D</w:t>
      </w:r>
      <w:r>
        <w:rPr>
          <w:sz w:val="18"/>
        </w:rPr>
        <w:t>elivery:  Deliver materials in manufacturer’s original</w:t>
      </w:r>
      <w:r>
        <w:rPr>
          <w:spacing w:val="-32"/>
          <w:sz w:val="18"/>
        </w:rPr>
        <w:t> </w:t>
      </w:r>
      <w:r>
        <w:rPr>
          <w:sz w:val="18"/>
        </w:rPr>
        <w:t>packaging.</w:t>
      </w:r>
    </w:p>
    <w:p>
      <w:pPr>
        <w:pStyle w:val="BodyText"/>
        <w:spacing w:before="9"/>
        <w:ind w:firstLine="0"/>
        <w:rPr>
          <w:sz w:val="20"/>
        </w:rPr>
      </w:pPr>
    </w:p>
    <w:p>
      <w:pPr>
        <w:pStyle w:val="ListParagraph"/>
        <w:numPr>
          <w:ilvl w:val="2"/>
          <w:numId w:val="1"/>
        </w:numPr>
        <w:tabs>
          <w:tab w:pos="1004" w:val="left" w:leader="none"/>
          <w:tab w:pos="1005" w:val="left" w:leader="none"/>
        </w:tabs>
        <w:spacing w:line="240" w:lineRule="auto" w:before="0" w:after="0"/>
        <w:ind w:left="1004" w:right="138" w:hanging="576"/>
        <w:jc w:val="left"/>
        <w:rPr>
          <w:sz w:val="18"/>
        </w:rPr>
      </w:pPr>
      <w:bookmarkStart w:name="B. Storage:  Store and protect products " w:id="37"/>
      <w:bookmarkEnd w:id="37"/>
      <w:r>
        <w:rPr/>
      </w:r>
      <w:bookmarkStart w:name="B. Storage:  Store and protect products " w:id="38"/>
      <w:bookmarkEnd w:id="38"/>
      <w:r>
        <w:rPr>
          <w:sz w:val="18"/>
        </w:rPr>
        <w:t>S</w:t>
      </w:r>
      <w:r>
        <w:rPr>
          <w:sz w:val="18"/>
        </w:rPr>
        <w:t>torage: Store and protect products in accordance with manufacturer’s instructions. Store in a dry indoors</w:t>
      </w:r>
      <w:bookmarkStart w:name="C. Do not install insulation that has be" w:id="39"/>
      <w:bookmarkEnd w:id="39"/>
      <w:r>
        <w:rPr>
          <w:sz w:val="18"/>
        </w:rPr>
      </w:r>
      <w:r>
        <w:rPr>
          <w:sz w:val="18"/>
        </w:rPr>
        <w:t> location. Protect insulation materials from moisture and</w:t>
      </w:r>
      <w:r>
        <w:rPr>
          <w:spacing w:val="-2"/>
          <w:sz w:val="18"/>
        </w:rPr>
        <w:t> </w:t>
      </w:r>
      <w:r>
        <w:rPr>
          <w:sz w:val="18"/>
        </w:rPr>
        <w:t>soiling.</w:t>
      </w:r>
    </w:p>
    <w:p>
      <w:pPr>
        <w:pStyle w:val="BodyText"/>
        <w:spacing w:before="9"/>
        <w:ind w:firstLine="0"/>
        <w:rPr>
          <w:sz w:val="20"/>
        </w:rPr>
      </w:pPr>
    </w:p>
    <w:p>
      <w:pPr>
        <w:pStyle w:val="ListParagraph"/>
        <w:numPr>
          <w:ilvl w:val="2"/>
          <w:numId w:val="1"/>
        </w:numPr>
        <w:tabs>
          <w:tab w:pos="1004" w:val="left" w:leader="none"/>
          <w:tab w:pos="1005" w:val="left" w:leader="none"/>
        </w:tabs>
        <w:spacing w:line="240" w:lineRule="auto" w:before="0" w:after="0"/>
        <w:ind w:left="1004" w:right="0" w:hanging="576"/>
        <w:jc w:val="left"/>
        <w:rPr>
          <w:sz w:val="18"/>
        </w:rPr>
      </w:pPr>
      <w:r>
        <w:rPr>
          <w:sz w:val="18"/>
        </w:rPr>
        <w:t>Do not install insulation that has been damaged or wet. Remove it from</w:t>
      </w:r>
      <w:r>
        <w:rPr>
          <w:spacing w:val="-7"/>
          <w:sz w:val="18"/>
        </w:rPr>
        <w:t> </w:t>
      </w:r>
      <w:r>
        <w:rPr>
          <w:sz w:val="18"/>
        </w:rPr>
        <w:t>jobsite.</w:t>
      </w:r>
    </w:p>
    <w:p>
      <w:pPr>
        <w:pStyle w:val="BodyText"/>
        <w:spacing w:before="7"/>
        <w:ind w:firstLine="0"/>
        <w:rPr>
          <w:sz w:val="20"/>
        </w:rPr>
      </w:pPr>
    </w:p>
    <w:p>
      <w:pPr>
        <w:pStyle w:val="Heading1"/>
        <w:numPr>
          <w:ilvl w:val="1"/>
          <w:numId w:val="1"/>
        </w:numPr>
        <w:tabs>
          <w:tab w:pos="1004" w:val="left" w:leader="none"/>
          <w:tab w:pos="1005" w:val="left" w:leader="none"/>
        </w:tabs>
        <w:spacing w:line="240" w:lineRule="auto" w:before="0" w:after="0"/>
        <w:ind w:left="1004" w:right="0" w:hanging="864"/>
        <w:jc w:val="left"/>
      </w:pPr>
      <w:bookmarkStart w:name="1.5 WARRANTY" w:id="40"/>
      <w:bookmarkEnd w:id="40"/>
      <w:r>
        <w:rPr>
          <w:b w:val="0"/>
        </w:rPr>
      </w:r>
      <w:bookmarkStart w:name="1.5 WARRANTY" w:id="41"/>
      <w:bookmarkEnd w:id="41"/>
      <w:r>
        <w:rPr/>
        <w:t>W</w:t>
      </w:r>
      <w:r>
        <w:rPr/>
        <w:t>ARRANTY</w:t>
      </w:r>
    </w:p>
    <w:p>
      <w:pPr>
        <w:pStyle w:val="BodyText"/>
        <w:spacing w:before="3"/>
        <w:ind w:firstLine="0"/>
        <w:rPr>
          <w:b/>
          <w:sz w:val="21"/>
        </w:rPr>
      </w:pPr>
    </w:p>
    <w:p>
      <w:pPr>
        <w:pStyle w:val="ListParagraph"/>
        <w:numPr>
          <w:ilvl w:val="2"/>
          <w:numId w:val="1"/>
        </w:numPr>
        <w:tabs>
          <w:tab w:pos="1004" w:val="left" w:leader="none"/>
          <w:tab w:pos="1005" w:val="left" w:leader="none"/>
        </w:tabs>
        <w:spacing w:line="240" w:lineRule="auto" w:before="0" w:after="0"/>
        <w:ind w:left="1004" w:right="0" w:hanging="576"/>
        <w:jc w:val="left"/>
        <w:rPr>
          <w:sz w:val="18"/>
        </w:rPr>
      </w:pPr>
      <w:bookmarkStart w:name="A. Special Warranty:  Please consult wit" w:id="42"/>
      <w:bookmarkEnd w:id="42"/>
      <w:r>
        <w:rPr/>
      </w:r>
      <w:bookmarkStart w:name="PART 2 -  PRODUCTS" w:id="43"/>
      <w:bookmarkEnd w:id="43"/>
      <w:r>
        <w:rPr/>
      </w:r>
      <w:bookmarkStart w:name="PART 2 -  PRODUCTS" w:id="44"/>
      <w:bookmarkEnd w:id="44"/>
      <w:r>
        <w:rPr>
          <w:sz w:val="18"/>
        </w:rPr>
        <w:t>S</w:t>
      </w:r>
      <w:r>
        <w:rPr>
          <w:sz w:val="18"/>
        </w:rPr>
        <w:t>pecial Warranty: Please consult with flexible duct manufacturer regarding warranty</w:t>
      </w:r>
      <w:r>
        <w:rPr>
          <w:spacing w:val="-16"/>
          <w:sz w:val="18"/>
        </w:rPr>
        <w:t> </w:t>
      </w:r>
      <w:r>
        <w:rPr>
          <w:sz w:val="18"/>
        </w:rPr>
        <w:t>details.</w:t>
      </w:r>
    </w:p>
    <w:p>
      <w:pPr>
        <w:pStyle w:val="BodyText"/>
        <w:ind w:firstLine="0"/>
        <w:rPr>
          <w:sz w:val="20"/>
        </w:rPr>
      </w:pPr>
    </w:p>
    <w:p>
      <w:pPr>
        <w:pStyle w:val="BodyText"/>
        <w:spacing w:before="3"/>
        <w:ind w:firstLine="0"/>
        <w:rPr>
          <w:sz w:val="21"/>
        </w:rPr>
      </w:pPr>
    </w:p>
    <w:p>
      <w:pPr>
        <w:pStyle w:val="Heading1"/>
        <w:ind w:left="140" w:firstLine="0"/>
      </w:pPr>
      <w:r>
        <w:rPr/>
        <w:t>PART 2 - PRODUCTS</w:t>
      </w:r>
    </w:p>
    <w:p>
      <w:pPr>
        <w:pStyle w:val="BodyText"/>
        <w:spacing w:before="9"/>
        <w:ind w:firstLine="0"/>
        <w:rPr>
          <w:b/>
          <w:sz w:val="20"/>
        </w:rPr>
      </w:pPr>
    </w:p>
    <w:p>
      <w:pPr>
        <w:pStyle w:val="ListParagraph"/>
        <w:numPr>
          <w:ilvl w:val="1"/>
          <w:numId w:val="2"/>
        </w:numPr>
        <w:tabs>
          <w:tab w:pos="1004" w:val="left" w:leader="none"/>
          <w:tab w:pos="1005" w:val="left" w:leader="none"/>
        </w:tabs>
        <w:spacing w:line="240" w:lineRule="auto" w:before="1" w:after="0"/>
        <w:ind w:left="1004" w:right="0" w:hanging="864"/>
        <w:jc w:val="left"/>
        <w:rPr>
          <w:b/>
          <w:sz w:val="18"/>
        </w:rPr>
      </w:pPr>
      <w:bookmarkStart w:name="2.1 MANUFACTURER" w:id="45"/>
      <w:bookmarkEnd w:id="45"/>
      <w:r>
        <w:rPr/>
      </w:r>
      <w:bookmarkStart w:name="2.1 MANUFACTURER" w:id="46"/>
      <w:bookmarkEnd w:id="46"/>
      <w:r>
        <w:rPr>
          <w:b/>
          <w:sz w:val="18"/>
        </w:rPr>
        <w:t>M</w:t>
      </w:r>
      <w:r>
        <w:rPr>
          <w:b/>
          <w:sz w:val="18"/>
        </w:rPr>
        <w:t>ANUFACTURER</w:t>
      </w:r>
    </w:p>
    <w:p>
      <w:pPr>
        <w:pStyle w:val="BodyText"/>
        <w:spacing w:before="5"/>
        <w:ind w:firstLine="0"/>
        <w:rPr>
          <w:b/>
          <w:sz w:val="21"/>
        </w:rPr>
      </w:pPr>
    </w:p>
    <w:p>
      <w:pPr>
        <w:pStyle w:val="ListParagraph"/>
        <w:numPr>
          <w:ilvl w:val="2"/>
          <w:numId w:val="2"/>
        </w:numPr>
        <w:tabs>
          <w:tab w:pos="1004" w:val="left" w:leader="none"/>
          <w:tab w:pos="1005" w:val="left" w:leader="none"/>
        </w:tabs>
        <w:spacing w:line="207" w:lineRule="exact" w:before="0" w:after="0"/>
        <w:ind w:left="1004" w:right="0" w:hanging="576"/>
        <w:jc w:val="left"/>
        <w:rPr>
          <w:sz w:val="18"/>
        </w:rPr>
      </w:pPr>
      <w:bookmarkStart w:name="A. Manufacturers:  Subject to compliance" w:id="47"/>
      <w:bookmarkEnd w:id="47"/>
      <w:r>
        <w:rPr/>
      </w:r>
      <w:bookmarkStart w:name="1. ATCO Rubber Products, Inc.; www.atcof" w:id="48"/>
      <w:bookmarkEnd w:id="48"/>
      <w:r>
        <w:rPr/>
      </w:r>
      <w:bookmarkStart w:name="1. ATCO Rubber Products, Inc.; www.atcof" w:id="49"/>
      <w:bookmarkEnd w:id="49"/>
      <w:r>
        <w:rPr>
          <w:sz w:val="18"/>
        </w:rPr>
        <w:t>M</w:t>
      </w:r>
      <w:r>
        <w:rPr>
          <w:sz w:val="18"/>
        </w:rPr>
        <w:t>anufacturers: Subject to compliance with requirements, provide products by one of the</w:t>
      </w:r>
      <w:r>
        <w:rPr>
          <w:spacing w:val="-17"/>
          <w:sz w:val="18"/>
        </w:rPr>
        <w:t> </w:t>
      </w:r>
      <w:r>
        <w:rPr>
          <w:sz w:val="18"/>
        </w:rPr>
        <w:t>following:</w:t>
      </w:r>
    </w:p>
    <w:p>
      <w:pPr>
        <w:pStyle w:val="ListParagraph"/>
        <w:numPr>
          <w:ilvl w:val="3"/>
          <w:numId w:val="2"/>
        </w:numPr>
        <w:tabs>
          <w:tab w:pos="1580" w:val="left" w:leader="none"/>
          <w:tab w:pos="1581" w:val="left" w:leader="none"/>
        </w:tabs>
        <w:spacing w:line="206" w:lineRule="exact" w:before="0" w:after="0"/>
        <w:ind w:left="1580" w:right="0" w:hanging="576"/>
        <w:jc w:val="left"/>
        <w:rPr>
          <w:sz w:val="18"/>
        </w:rPr>
      </w:pPr>
      <w:r>
        <w:rPr>
          <w:sz w:val="18"/>
        </w:rPr>
        <w:t>ATCO Rubber Products, Inc.;</w:t>
      </w:r>
      <w:r>
        <w:rPr>
          <w:spacing w:val="-4"/>
          <w:sz w:val="18"/>
        </w:rPr>
        <w:t> </w:t>
      </w:r>
      <w:hyperlink r:id="rId7">
        <w:r>
          <w:rPr>
            <w:sz w:val="18"/>
            <w:u w:val="single"/>
          </w:rPr>
          <w:t>www.atcoflex.com</w:t>
        </w:r>
      </w:hyperlink>
    </w:p>
    <w:p>
      <w:pPr>
        <w:pStyle w:val="ListParagraph"/>
        <w:numPr>
          <w:ilvl w:val="3"/>
          <w:numId w:val="2"/>
        </w:numPr>
        <w:tabs>
          <w:tab w:pos="1579" w:val="left" w:leader="none"/>
          <w:tab w:pos="1580" w:val="left" w:leader="none"/>
        </w:tabs>
        <w:spacing w:line="206" w:lineRule="exact" w:before="0" w:after="0"/>
        <w:ind w:left="1580" w:right="0" w:hanging="576"/>
        <w:jc w:val="left"/>
        <w:rPr>
          <w:sz w:val="18"/>
        </w:rPr>
      </w:pPr>
      <w:bookmarkStart w:name="2. Thermaflex; www.thermaflex.net" w:id="50"/>
      <w:bookmarkEnd w:id="50"/>
      <w:r>
        <w:rPr/>
      </w:r>
      <w:bookmarkStart w:name="2. Thermaflex; www.thermaflex.net" w:id="51"/>
      <w:bookmarkEnd w:id="51"/>
      <w:r>
        <w:rPr>
          <w:sz w:val="18"/>
        </w:rPr>
        <w:t>T</w:t>
      </w:r>
      <w:r>
        <w:rPr>
          <w:sz w:val="18"/>
        </w:rPr>
        <w:t>hermaflex;</w:t>
      </w:r>
      <w:r>
        <w:rPr>
          <w:spacing w:val="-1"/>
          <w:sz w:val="18"/>
        </w:rPr>
        <w:t> </w:t>
      </w:r>
      <w:hyperlink r:id="rId8">
        <w:r>
          <w:rPr>
            <w:sz w:val="18"/>
            <w:u w:val="single"/>
          </w:rPr>
          <w:t>www.thermaflex.net</w:t>
        </w:r>
      </w:hyperlink>
    </w:p>
    <w:p>
      <w:pPr>
        <w:pStyle w:val="ListParagraph"/>
        <w:numPr>
          <w:ilvl w:val="3"/>
          <w:numId w:val="2"/>
        </w:numPr>
        <w:tabs>
          <w:tab w:pos="1579" w:val="left" w:leader="none"/>
          <w:tab w:pos="1580" w:val="left" w:leader="none"/>
        </w:tabs>
        <w:spacing w:line="207" w:lineRule="exact" w:before="0" w:after="0"/>
        <w:ind w:left="1580" w:right="0" w:hanging="576"/>
        <w:jc w:val="left"/>
        <w:rPr>
          <w:sz w:val="18"/>
        </w:rPr>
      </w:pPr>
      <w:bookmarkStart w:name="3. J.P. Lamborn Co. (JPL); www.jplflex.c" w:id="52"/>
      <w:bookmarkEnd w:id="52"/>
      <w:r>
        <w:rPr/>
      </w:r>
      <w:bookmarkStart w:name="4. Gray Flex Systems Inc.; www.grayflex." w:id="53"/>
      <w:bookmarkEnd w:id="53"/>
      <w:r>
        <w:rPr/>
      </w:r>
      <w:bookmarkStart w:name="4. Gray Flex Systems Inc.; www.grayflex." w:id="54"/>
      <w:bookmarkEnd w:id="54"/>
      <w:r>
        <w:rPr>
          <w:sz w:val="18"/>
        </w:rPr>
        <w:t>J</w:t>
      </w:r>
      <w:r>
        <w:rPr>
          <w:sz w:val="18"/>
        </w:rPr>
        <w:t>.P. Lamborn Co. (JPL);</w:t>
      </w:r>
      <w:r>
        <w:rPr>
          <w:spacing w:val="-4"/>
          <w:sz w:val="18"/>
        </w:rPr>
        <w:t> </w:t>
      </w:r>
      <w:hyperlink r:id="rId9">
        <w:r>
          <w:rPr>
            <w:sz w:val="18"/>
            <w:u w:val="single"/>
          </w:rPr>
          <w:t>www.jplflex.com</w:t>
        </w:r>
      </w:hyperlink>
    </w:p>
    <w:p>
      <w:pPr>
        <w:pStyle w:val="ListParagraph"/>
        <w:numPr>
          <w:ilvl w:val="3"/>
          <w:numId w:val="2"/>
        </w:numPr>
        <w:tabs>
          <w:tab w:pos="1579" w:val="left" w:leader="none"/>
          <w:tab w:pos="1580" w:val="left" w:leader="none"/>
        </w:tabs>
        <w:spacing w:line="207" w:lineRule="exact" w:before="2" w:after="0"/>
        <w:ind w:left="1580" w:right="0" w:hanging="576"/>
        <w:jc w:val="left"/>
        <w:rPr>
          <w:sz w:val="18"/>
        </w:rPr>
      </w:pPr>
      <w:r>
        <w:rPr>
          <w:sz w:val="18"/>
        </w:rPr>
        <w:t>Gray Flex Systems Inc.;</w:t>
      </w:r>
      <w:r>
        <w:rPr>
          <w:spacing w:val="-5"/>
          <w:sz w:val="18"/>
        </w:rPr>
        <w:t> </w:t>
      </w:r>
      <w:hyperlink r:id="rId10">
        <w:r>
          <w:rPr>
            <w:sz w:val="18"/>
            <w:u w:val="single"/>
          </w:rPr>
          <w:t>www.grayflex.com</w:t>
        </w:r>
      </w:hyperlink>
    </w:p>
    <w:p>
      <w:pPr>
        <w:pStyle w:val="ListParagraph"/>
        <w:numPr>
          <w:ilvl w:val="3"/>
          <w:numId w:val="2"/>
        </w:numPr>
        <w:tabs>
          <w:tab w:pos="1579" w:val="left" w:leader="none"/>
          <w:tab w:pos="1580" w:val="left" w:leader="none"/>
        </w:tabs>
        <w:spacing w:line="206" w:lineRule="exact" w:before="0" w:after="0"/>
        <w:ind w:left="1580" w:right="0" w:hanging="576"/>
        <w:jc w:val="left"/>
        <w:rPr>
          <w:sz w:val="18"/>
        </w:rPr>
      </w:pPr>
      <w:bookmarkStart w:name="5. Acosta; www.acostamfg.com" w:id="55"/>
      <w:bookmarkEnd w:id="55"/>
      <w:r>
        <w:rPr/>
      </w:r>
      <w:bookmarkStart w:name="6. Buckley; www.buckleyonline.com" w:id="56"/>
      <w:bookmarkEnd w:id="56"/>
      <w:r>
        <w:rPr/>
      </w:r>
      <w:bookmarkStart w:name="6. Buckley; www.buckleyonline.com" w:id="57"/>
      <w:bookmarkEnd w:id="57"/>
      <w:r>
        <w:rPr>
          <w:sz w:val="18"/>
        </w:rPr>
        <w:t>A</w:t>
      </w:r>
      <w:r>
        <w:rPr>
          <w:sz w:val="18"/>
        </w:rPr>
        <w:t>costa;</w:t>
      </w:r>
      <w:r>
        <w:rPr>
          <w:spacing w:val="-1"/>
          <w:sz w:val="18"/>
        </w:rPr>
        <w:t> </w:t>
      </w:r>
      <w:hyperlink r:id="rId11">
        <w:r>
          <w:rPr>
            <w:sz w:val="18"/>
            <w:u w:val="single"/>
          </w:rPr>
          <w:t>www.acostamfg.com</w:t>
        </w:r>
      </w:hyperlink>
    </w:p>
    <w:p>
      <w:pPr>
        <w:pStyle w:val="ListParagraph"/>
        <w:numPr>
          <w:ilvl w:val="3"/>
          <w:numId w:val="2"/>
        </w:numPr>
        <w:tabs>
          <w:tab w:pos="1579" w:val="left" w:leader="none"/>
          <w:tab w:pos="1580" w:val="left" w:leader="none"/>
        </w:tabs>
        <w:spacing w:line="206" w:lineRule="exact" w:before="0" w:after="0"/>
        <w:ind w:left="1580" w:right="0" w:hanging="576"/>
        <w:jc w:val="left"/>
        <w:rPr>
          <w:sz w:val="18"/>
        </w:rPr>
      </w:pPr>
      <w:bookmarkStart w:name="7. Casco C.A. Schroeder, Inc; www.casco-" w:id="58"/>
      <w:bookmarkEnd w:id="58"/>
      <w:r>
        <w:rPr/>
      </w:r>
      <w:bookmarkStart w:name="7. Casco C.A. Schroeder, Inc; www.casco-" w:id="59"/>
      <w:bookmarkEnd w:id="59"/>
      <w:r>
        <w:rPr>
          <w:sz w:val="18"/>
        </w:rPr>
        <w:t>B</w:t>
      </w:r>
      <w:r>
        <w:rPr>
          <w:sz w:val="18"/>
        </w:rPr>
        <w:t>uckley;</w:t>
      </w:r>
      <w:r>
        <w:rPr>
          <w:spacing w:val="-1"/>
          <w:sz w:val="18"/>
        </w:rPr>
        <w:t> </w:t>
      </w:r>
      <w:hyperlink r:id="rId12">
        <w:r>
          <w:rPr>
            <w:sz w:val="18"/>
            <w:u w:val="single"/>
          </w:rPr>
          <w:t>www.buckleyonline.com</w:t>
        </w:r>
      </w:hyperlink>
    </w:p>
    <w:p>
      <w:pPr>
        <w:pStyle w:val="ListParagraph"/>
        <w:numPr>
          <w:ilvl w:val="3"/>
          <w:numId w:val="2"/>
        </w:numPr>
        <w:tabs>
          <w:tab w:pos="1579" w:val="left" w:leader="none"/>
          <w:tab w:pos="1580" w:val="left" w:leader="none"/>
        </w:tabs>
        <w:spacing w:line="207" w:lineRule="exact" w:before="0" w:after="0"/>
        <w:ind w:left="1580" w:right="0" w:hanging="576"/>
        <w:jc w:val="left"/>
        <w:rPr>
          <w:sz w:val="18"/>
        </w:rPr>
      </w:pPr>
      <w:r>
        <w:rPr>
          <w:sz w:val="18"/>
        </w:rPr>
        <w:t>Casco C.A. Schroeder, Inc;</w:t>
      </w:r>
      <w:r>
        <w:rPr>
          <w:spacing w:val="-3"/>
          <w:sz w:val="18"/>
        </w:rPr>
        <w:t> </w:t>
      </w:r>
      <w:hyperlink r:id="rId13">
        <w:r>
          <w:rPr>
            <w:sz w:val="18"/>
            <w:u w:val="single"/>
          </w:rPr>
          <w:t>www.casco-flex.com</w:t>
        </w:r>
      </w:hyperlink>
    </w:p>
    <w:p>
      <w:pPr>
        <w:pStyle w:val="ListParagraph"/>
        <w:numPr>
          <w:ilvl w:val="3"/>
          <w:numId w:val="2"/>
        </w:numPr>
        <w:tabs>
          <w:tab w:pos="1579" w:val="left" w:leader="none"/>
          <w:tab w:pos="1580" w:val="left" w:leader="none"/>
        </w:tabs>
        <w:spacing w:line="207" w:lineRule="exact" w:before="1" w:after="0"/>
        <w:ind w:left="1580" w:right="0" w:hanging="576"/>
        <w:jc w:val="left"/>
        <w:rPr>
          <w:sz w:val="18"/>
        </w:rPr>
      </w:pPr>
      <w:bookmarkStart w:name="8. Cody Company, Inc.; www.codycompany.c" w:id="60"/>
      <w:bookmarkEnd w:id="60"/>
      <w:r>
        <w:rPr/>
      </w:r>
      <w:bookmarkStart w:name="9. Deflecto, LLC - Canada; www.deflecto." w:id="61"/>
      <w:bookmarkEnd w:id="61"/>
      <w:r>
        <w:rPr/>
      </w:r>
      <w:bookmarkStart w:name="9. Deflecto, LLC - Canada; www.deflecto." w:id="62"/>
      <w:bookmarkEnd w:id="62"/>
      <w:r>
        <w:rPr>
          <w:sz w:val="18"/>
        </w:rPr>
        <w:t>C</w:t>
      </w:r>
      <w:r>
        <w:rPr>
          <w:sz w:val="18"/>
        </w:rPr>
        <w:t>ody Company, Inc.;</w:t>
      </w:r>
      <w:r>
        <w:rPr>
          <w:spacing w:val="-2"/>
          <w:sz w:val="18"/>
        </w:rPr>
        <w:t> </w:t>
      </w:r>
      <w:hyperlink r:id="rId14">
        <w:r>
          <w:rPr>
            <w:sz w:val="18"/>
            <w:u w:val="single"/>
          </w:rPr>
          <w:t>www.codycompany.com</w:t>
        </w:r>
      </w:hyperlink>
    </w:p>
    <w:p>
      <w:pPr>
        <w:pStyle w:val="ListParagraph"/>
        <w:numPr>
          <w:ilvl w:val="3"/>
          <w:numId w:val="2"/>
        </w:numPr>
        <w:tabs>
          <w:tab w:pos="1579" w:val="left" w:leader="none"/>
          <w:tab w:pos="1580" w:val="left" w:leader="none"/>
        </w:tabs>
        <w:spacing w:line="206" w:lineRule="exact" w:before="0" w:after="0"/>
        <w:ind w:left="1580" w:right="0" w:hanging="576"/>
        <w:jc w:val="left"/>
        <w:rPr>
          <w:sz w:val="18"/>
        </w:rPr>
      </w:pPr>
      <w:bookmarkStart w:name="10. Enterprises Techniflex, Inc." w:id="63"/>
      <w:bookmarkEnd w:id="63"/>
      <w:r>
        <w:rPr/>
      </w:r>
      <w:bookmarkStart w:name="10. Enterprises Techniflex, Inc." w:id="64"/>
      <w:bookmarkEnd w:id="64"/>
      <w:r>
        <w:rPr>
          <w:sz w:val="18"/>
        </w:rPr>
        <w:t>D</w:t>
      </w:r>
      <w:r>
        <w:rPr>
          <w:sz w:val="18"/>
        </w:rPr>
        <w:t>eflecto, LLC - Canada;</w:t>
      </w:r>
      <w:r>
        <w:rPr>
          <w:spacing w:val="-1"/>
          <w:sz w:val="18"/>
        </w:rPr>
        <w:t> </w:t>
      </w:r>
      <w:hyperlink r:id="rId15">
        <w:r>
          <w:rPr>
            <w:sz w:val="18"/>
            <w:u w:val="single"/>
          </w:rPr>
          <w:t>www.deflecto.com</w:t>
        </w:r>
      </w:hyperlink>
    </w:p>
    <w:p>
      <w:pPr>
        <w:pStyle w:val="ListParagraph"/>
        <w:numPr>
          <w:ilvl w:val="3"/>
          <w:numId w:val="2"/>
        </w:numPr>
        <w:tabs>
          <w:tab w:pos="1579" w:val="left" w:leader="none"/>
          <w:tab w:pos="1580" w:val="left" w:leader="none"/>
        </w:tabs>
        <w:spacing w:line="206" w:lineRule="exact" w:before="0" w:after="0"/>
        <w:ind w:left="1580" w:right="0" w:hanging="576"/>
        <w:jc w:val="left"/>
        <w:rPr>
          <w:sz w:val="18"/>
        </w:rPr>
      </w:pPr>
      <w:r>
        <w:rPr>
          <w:sz w:val="18"/>
        </w:rPr>
        <w:t>Enterprises Techniflex, Inc.</w:t>
      </w:r>
    </w:p>
    <w:p>
      <w:pPr>
        <w:pStyle w:val="ListParagraph"/>
        <w:numPr>
          <w:ilvl w:val="3"/>
          <w:numId w:val="2"/>
        </w:numPr>
        <w:tabs>
          <w:tab w:pos="1579" w:val="left" w:leader="none"/>
          <w:tab w:pos="1580" w:val="left" w:leader="none"/>
        </w:tabs>
        <w:spacing w:line="206" w:lineRule="exact" w:before="0" w:after="0"/>
        <w:ind w:left="1580" w:right="0" w:hanging="576"/>
        <w:jc w:val="left"/>
        <w:rPr>
          <w:sz w:val="18"/>
        </w:rPr>
      </w:pPr>
      <w:bookmarkStart w:name="11. Flexmaster Canada/Novaflex; www.flex" w:id="65"/>
      <w:bookmarkEnd w:id="65"/>
      <w:r>
        <w:rPr/>
      </w:r>
      <w:bookmarkStart w:name="12. Imperial Manufacturing Group; www.im" w:id="66"/>
      <w:bookmarkEnd w:id="66"/>
      <w:r>
        <w:rPr/>
      </w:r>
      <w:bookmarkStart w:name="12. Imperial Manufacturing Group; www.im" w:id="67"/>
      <w:bookmarkEnd w:id="67"/>
      <w:r>
        <w:rPr>
          <w:sz w:val="18"/>
        </w:rPr>
        <w:t>Fle</w:t>
      </w:r>
      <w:r>
        <w:rPr>
          <w:sz w:val="18"/>
        </w:rPr>
        <w:t>xmaster Canada/Novaflex;</w:t>
      </w:r>
      <w:r>
        <w:rPr>
          <w:spacing w:val="-1"/>
          <w:sz w:val="18"/>
        </w:rPr>
        <w:t> </w:t>
      </w:r>
      <w:hyperlink r:id="rId16">
        <w:r>
          <w:rPr>
            <w:sz w:val="18"/>
            <w:u w:val="single"/>
          </w:rPr>
          <w:t>www.flexmaster.com</w:t>
        </w:r>
      </w:hyperlink>
    </w:p>
    <w:p>
      <w:pPr>
        <w:pStyle w:val="ListParagraph"/>
        <w:numPr>
          <w:ilvl w:val="3"/>
          <w:numId w:val="2"/>
        </w:numPr>
        <w:tabs>
          <w:tab w:pos="1579" w:val="left" w:leader="none"/>
          <w:tab w:pos="1580" w:val="left" w:leader="none"/>
        </w:tabs>
        <w:spacing w:line="207" w:lineRule="exact" w:before="0" w:after="0"/>
        <w:ind w:left="1580" w:right="0" w:hanging="576"/>
        <w:jc w:val="left"/>
        <w:rPr>
          <w:sz w:val="18"/>
        </w:rPr>
      </w:pPr>
      <w:r>
        <w:rPr>
          <w:sz w:val="18"/>
        </w:rPr>
        <w:t>Imperial Manufacturing Group;</w:t>
      </w:r>
      <w:r>
        <w:rPr>
          <w:spacing w:val="-1"/>
          <w:sz w:val="18"/>
        </w:rPr>
        <w:t> </w:t>
      </w:r>
      <w:hyperlink r:id="rId17">
        <w:r>
          <w:rPr>
            <w:sz w:val="18"/>
            <w:u w:val="single"/>
          </w:rPr>
          <w:t>www.imperialgroup.ca</w:t>
        </w:r>
      </w:hyperlink>
    </w:p>
    <w:p>
      <w:pPr>
        <w:pStyle w:val="ListParagraph"/>
        <w:numPr>
          <w:ilvl w:val="3"/>
          <w:numId w:val="2"/>
        </w:numPr>
        <w:tabs>
          <w:tab w:pos="1579" w:val="left" w:leader="none"/>
          <w:tab w:pos="1580" w:val="left" w:leader="none"/>
        </w:tabs>
        <w:spacing w:line="207" w:lineRule="exact" w:before="2" w:after="0"/>
        <w:ind w:left="1580" w:right="0" w:hanging="576"/>
        <w:jc w:val="left"/>
        <w:rPr>
          <w:sz w:val="18"/>
        </w:rPr>
      </w:pPr>
      <w:bookmarkStart w:name="13. Modular Metal Fabricators Inc." w:id="68"/>
      <w:bookmarkEnd w:id="68"/>
      <w:r>
        <w:rPr/>
      </w:r>
      <w:bookmarkStart w:name="13. Modular Metal Fabricators Inc." w:id="69"/>
      <w:bookmarkEnd w:id="69"/>
      <w:r>
        <w:rPr>
          <w:sz w:val="18"/>
        </w:rPr>
        <w:t>M</w:t>
      </w:r>
      <w:r>
        <w:rPr>
          <w:sz w:val="18"/>
        </w:rPr>
        <w:t>odular Metal Fabricators</w:t>
      </w:r>
      <w:r>
        <w:rPr>
          <w:spacing w:val="0"/>
          <w:sz w:val="18"/>
        </w:rPr>
        <w:t> </w:t>
      </w:r>
      <w:r>
        <w:rPr>
          <w:sz w:val="18"/>
        </w:rPr>
        <w:t>Inc.</w:t>
      </w:r>
    </w:p>
    <w:p>
      <w:pPr>
        <w:pStyle w:val="ListParagraph"/>
        <w:numPr>
          <w:ilvl w:val="3"/>
          <w:numId w:val="2"/>
        </w:numPr>
        <w:tabs>
          <w:tab w:pos="1579" w:val="left" w:leader="none"/>
          <w:tab w:pos="1580" w:val="left" w:leader="none"/>
        </w:tabs>
        <w:spacing w:line="206" w:lineRule="exact" w:before="0" w:after="0"/>
        <w:ind w:left="1580" w:right="0" w:hanging="576"/>
        <w:jc w:val="left"/>
        <w:rPr>
          <w:sz w:val="18"/>
        </w:rPr>
      </w:pPr>
      <w:bookmarkStart w:name="14. Peppertree Air Solutions Inc.; www.p" w:id="70"/>
      <w:bookmarkEnd w:id="70"/>
      <w:r>
        <w:rPr/>
      </w:r>
      <w:bookmarkStart w:name="15. Z-Flex U.S. Inc.; www.z-flex.com" w:id="71"/>
      <w:bookmarkEnd w:id="71"/>
      <w:r>
        <w:rPr/>
      </w:r>
      <w:bookmarkStart w:name="15. Z-Flex U.S. Inc.; www.z-flex.com" w:id="72"/>
      <w:bookmarkEnd w:id="72"/>
      <w:r>
        <w:rPr>
          <w:sz w:val="18"/>
        </w:rPr>
        <w:t>P</w:t>
      </w:r>
      <w:r>
        <w:rPr>
          <w:sz w:val="18"/>
        </w:rPr>
        <w:t>eppertree Air Solutions Inc.;</w:t>
      </w:r>
      <w:r>
        <w:rPr>
          <w:spacing w:val="-7"/>
          <w:sz w:val="18"/>
        </w:rPr>
        <w:t> </w:t>
      </w:r>
      <w:hyperlink r:id="rId18">
        <w:r>
          <w:rPr>
            <w:sz w:val="18"/>
            <w:u w:val="single"/>
          </w:rPr>
          <w:t>www.peppertreeairsolutions.com</w:t>
        </w:r>
      </w:hyperlink>
    </w:p>
    <w:p>
      <w:pPr>
        <w:pStyle w:val="ListParagraph"/>
        <w:numPr>
          <w:ilvl w:val="3"/>
          <w:numId w:val="2"/>
        </w:numPr>
        <w:tabs>
          <w:tab w:pos="1579" w:val="left" w:leader="none"/>
          <w:tab w:pos="1580" w:val="left" w:leader="none"/>
        </w:tabs>
        <w:spacing w:line="205" w:lineRule="exact" w:before="0" w:after="0"/>
        <w:ind w:left="1580" w:right="0" w:hanging="576"/>
        <w:jc w:val="left"/>
        <w:rPr>
          <w:sz w:val="18"/>
        </w:rPr>
      </w:pPr>
      <w:r>
        <w:rPr>
          <w:sz w:val="18"/>
        </w:rPr>
        <w:t>Z-Flex U.S. Inc.;</w:t>
      </w:r>
      <w:r>
        <w:rPr>
          <w:spacing w:val="-5"/>
          <w:sz w:val="18"/>
        </w:rPr>
        <w:t> </w:t>
      </w:r>
      <w:hyperlink r:id="rId19">
        <w:r>
          <w:rPr>
            <w:sz w:val="18"/>
            <w:u w:val="single"/>
          </w:rPr>
          <w:t>www.z-flex.com</w:t>
        </w:r>
      </w:hyperlink>
    </w:p>
    <w:p>
      <w:pPr>
        <w:pStyle w:val="ListParagraph"/>
        <w:numPr>
          <w:ilvl w:val="3"/>
          <w:numId w:val="2"/>
        </w:numPr>
        <w:tabs>
          <w:tab w:pos="1579" w:val="left" w:leader="none"/>
          <w:tab w:pos="1580" w:val="left" w:leader="none"/>
        </w:tabs>
        <w:spacing w:line="229" w:lineRule="exact" w:before="0" w:after="0"/>
        <w:ind w:left="1580" w:right="0" w:hanging="576"/>
        <w:jc w:val="left"/>
        <w:rPr>
          <w:sz w:val="20"/>
        </w:rPr>
      </w:pPr>
      <w:bookmarkStart w:name="16. LL Building Products http://www.gaf." w:id="73"/>
      <w:bookmarkEnd w:id="73"/>
      <w:r>
        <w:rPr/>
      </w:r>
      <w:bookmarkStart w:name="16. LL Building Products http://www.gaf." w:id="74"/>
      <w:bookmarkEnd w:id="74"/>
      <w:r>
        <w:rPr>
          <w:sz w:val="18"/>
        </w:rPr>
        <w:t>LL</w:t>
      </w:r>
      <w:r>
        <w:rPr>
          <w:sz w:val="18"/>
        </w:rPr>
        <w:t> Building Products</w:t>
      </w:r>
      <w:r>
        <w:rPr>
          <w:spacing w:val="1"/>
          <w:sz w:val="18"/>
        </w:rPr>
        <w:t> </w:t>
      </w:r>
      <w:hyperlink r:id="rId20">
        <w:r>
          <w:rPr>
            <w:sz w:val="20"/>
            <w:u w:val="single"/>
          </w:rPr>
          <w:t>http://www.gaf.com/</w:t>
        </w:r>
      </w:hyperlink>
    </w:p>
    <w:p>
      <w:pPr>
        <w:pStyle w:val="ListParagraph"/>
        <w:numPr>
          <w:ilvl w:val="3"/>
          <w:numId w:val="2"/>
        </w:numPr>
        <w:tabs>
          <w:tab w:pos="1579" w:val="left" w:leader="none"/>
          <w:tab w:pos="1580" w:val="left" w:leader="none"/>
        </w:tabs>
        <w:spacing w:line="240" w:lineRule="auto" w:before="1" w:after="0"/>
        <w:ind w:left="1580" w:right="0" w:hanging="576"/>
        <w:jc w:val="left"/>
        <w:rPr>
          <w:sz w:val="20"/>
        </w:rPr>
      </w:pPr>
      <w:bookmarkStart w:name="17. Lambro Venting Products Inc https://" w:id="75"/>
      <w:bookmarkEnd w:id="75"/>
      <w:r>
        <w:rPr/>
      </w:r>
      <w:bookmarkStart w:name="17. Lambro Venting Products Inc https://" w:id="76"/>
      <w:bookmarkEnd w:id="76"/>
      <w:r>
        <w:rPr>
          <w:sz w:val="18"/>
        </w:rPr>
        <w:t>La</w:t>
      </w:r>
      <w:r>
        <w:rPr>
          <w:sz w:val="18"/>
        </w:rPr>
        <w:t>mbro Venting Products Inc</w:t>
      </w:r>
      <w:r>
        <w:rPr>
          <w:spacing w:val="-4"/>
          <w:sz w:val="18"/>
        </w:rPr>
        <w:t> </w:t>
      </w:r>
      <w:hyperlink r:id="rId21">
        <w:r>
          <w:rPr>
            <w:sz w:val="20"/>
            <w:u w:val="single"/>
          </w:rPr>
          <w:t>https://www.lambro.ca/en/</w:t>
        </w:r>
      </w:hyperlink>
    </w:p>
    <w:p>
      <w:pPr>
        <w:pStyle w:val="ListParagraph"/>
        <w:numPr>
          <w:ilvl w:val="3"/>
          <w:numId w:val="2"/>
        </w:numPr>
        <w:tabs>
          <w:tab w:pos="1579" w:val="left" w:leader="none"/>
          <w:tab w:pos="1580" w:val="left" w:leader="none"/>
        </w:tabs>
        <w:spacing w:line="240" w:lineRule="auto" w:before="0" w:after="0"/>
        <w:ind w:left="1580" w:right="0" w:hanging="576"/>
        <w:jc w:val="left"/>
        <w:rPr>
          <w:sz w:val="20"/>
        </w:rPr>
      </w:pPr>
      <w:bookmarkStart w:name="18. QC Manufacturing Inc https://quietco" w:id="77"/>
      <w:bookmarkEnd w:id="77"/>
      <w:r>
        <w:rPr/>
      </w:r>
      <w:bookmarkStart w:name="18. QC Manufacturing Inc https://quietco" w:id="78"/>
      <w:bookmarkEnd w:id="78"/>
      <w:r>
        <w:rPr>
          <w:sz w:val="18"/>
        </w:rPr>
        <w:t>Q</w:t>
      </w:r>
      <w:r>
        <w:rPr>
          <w:sz w:val="18"/>
        </w:rPr>
        <w:t>C Manufacturing Inc </w:t>
      </w:r>
      <w:hyperlink r:id="rId22">
        <w:r>
          <w:rPr>
            <w:sz w:val="20"/>
            <w:u w:val="single"/>
          </w:rPr>
          <w:t>https://quietcoolsystems.com/</w:t>
        </w:r>
      </w:hyperlink>
    </w:p>
    <w:p>
      <w:pPr>
        <w:pStyle w:val="BodyText"/>
        <w:ind w:firstLine="0"/>
        <w:rPr>
          <w:sz w:val="20"/>
        </w:rPr>
      </w:pPr>
    </w:p>
    <w:p>
      <w:pPr>
        <w:pStyle w:val="BodyText"/>
        <w:spacing w:before="7"/>
        <w:ind w:firstLine="0"/>
      </w:pPr>
    </w:p>
    <w:p>
      <w:pPr>
        <w:pStyle w:val="Heading1"/>
        <w:numPr>
          <w:ilvl w:val="1"/>
          <w:numId w:val="2"/>
        </w:numPr>
        <w:tabs>
          <w:tab w:pos="1003" w:val="left" w:leader="none"/>
          <w:tab w:pos="1004" w:val="left" w:leader="none"/>
        </w:tabs>
        <w:spacing w:line="240" w:lineRule="auto" w:before="0" w:after="0"/>
        <w:ind w:left="1004" w:right="0" w:hanging="864"/>
        <w:jc w:val="left"/>
      </w:pPr>
      <w:bookmarkStart w:name="2.2 FACTORY-INSULATED FLEXIBLE DUCTS" w:id="79"/>
      <w:bookmarkEnd w:id="79"/>
      <w:r>
        <w:rPr>
          <w:b w:val="0"/>
        </w:rPr>
      </w:r>
      <w:bookmarkStart w:name="2.2 FACTORY-INSULATED FLEXIBLE DUCTS" w:id="80"/>
      <w:bookmarkEnd w:id="80"/>
      <w:r>
        <w:rPr/>
        <w:t>F</w:t>
      </w:r>
      <w:r>
        <w:rPr/>
        <w:t>ACTORY-INSULATED FLEXIBLE</w:t>
      </w:r>
      <w:r>
        <w:rPr>
          <w:spacing w:val="-1"/>
        </w:rPr>
        <w:t> </w:t>
      </w:r>
      <w:r>
        <w:rPr/>
        <w:t>DUCTS</w:t>
      </w:r>
    </w:p>
    <w:p>
      <w:pPr>
        <w:pStyle w:val="BodyText"/>
        <w:spacing w:before="3"/>
        <w:ind w:firstLine="0"/>
        <w:rPr>
          <w:b/>
          <w:sz w:val="21"/>
        </w:rPr>
      </w:pPr>
    </w:p>
    <w:p>
      <w:pPr>
        <w:pStyle w:val="ListParagraph"/>
        <w:numPr>
          <w:ilvl w:val="2"/>
          <w:numId w:val="2"/>
        </w:numPr>
        <w:tabs>
          <w:tab w:pos="1003" w:val="left" w:leader="none"/>
          <w:tab w:pos="1004" w:val="left" w:leader="none"/>
        </w:tabs>
        <w:spacing w:line="240" w:lineRule="auto" w:before="0" w:after="0"/>
        <w:ind w:left="1004" w:right="0" w:hanging="576"/>
        <w:jc w:val="left"/>
        <w:rPr>
          <w:sz w:val="18"/>
        </w:rPr>
      </w:pPr>
      <w:bookmarkStart w:name="A. Certifications:" w:id="81"/>
      <w:bookmarkEnd w:id="81"/>
      <w:r>
        <w:rPr/>
      </w:r>
      <w:bookmarkStart w:name="A. Certifications:" w:id="82"/>
      <w:bookmarkEnd w:id="82"/>
      <w:r>
        <w:rPr>
          <w:sz w:val="18"/>
        </w:rPr>
        <w:t>C</w:t>
      </w:r>
      <w:r>
        <w:rPr>
          <w:sz w:val="18"/>
        </w:rPr>
        <w:t>ertifications:</w:t>
      </w:r>
    </w:p>
    <w:p>
      <w:pPr>
        <w:pStyle w:val="BodyText"/>
        <w:spacing w:before="8"/>
        <w:ind w:firstLine="0"/>
        <w:rPr>
          <w:sz w:val="20"/>
        </w:rPr>
      </w:pPr>
    </w:p>
    <w:p>
      <w:pPr>
        <w:pStyle w:val="ListParagraph"/>
        <w:numPr>
          <w:ilvl w:val="3"/>
          <w:numId w:val="2"/>
        </w:numPr>
        <w:tabs>
          <w:tab w:pos="1579" w:val="left" w:leader="none"/>
          <w:tab w:pos="1580" w:val="left" w:leader="none"/>
        </w:tabs>
        <w:spacing w:line="240" w:lineRule="auto" w:before="0" w:after="0"/>
        <w:ind w:left="1580" w:right="135" w:hanging="576"/>
        <w:jc w:val="left"/>
        <w:rPr>
          <w:sz w:val="18"/>
        </w:rPr>
      </w:pPr>
      <w:bookmarkStart w:name="1. EcoTouch® Insulation for Flexible Duc" w:id="83"/>
      <w:bookmarkEnd w:id="83"/>
      <w:r>
        <w:rPr/>
      </w:r>
      <w:bookmarkStart w:name="1. EcoTouch® Insulation for Flexible Duc" w:id="84"/>
      <w:bookmarkEnd w:id="84"/>
      <w:r>
        <w:rPr>
          <w:sz w:val="18"/>
        </w:rPr>
        <w:t>E</w:t>
      </w:r>
      <w:r>
        <w:rPr>
          <w:sz w:val="18"/>
        </w:rPr>
        <w:t>coTouch</w:t>
      </w:r>
      <w:r>
        <w:rPr>
          <w:position w:val="6"/>
          <w:sz w:val="12"/>
        </w:rPr>
        <w:t>® </w:t>
      </w:r>
      <w:r>
        <w:rPr>
          <w:sz w:val="18"/>
        </w:rPr>
        <w:t>Insulation for Flexible Duct is GREENGUARD Indoor Air Quality Certified</w:t>
      </w:r>
      <w:r>
        <w:rPr>
          <w:position w:val="6"/>
          <w:sz w:val="12"/>
        </w:rPr>
        <w:t>® </w:t>
      </w:r>
      <w:r>
        <w:rPr>
          <w:sz w:val="18"/>
        </w:rPr>
        <w:t>and GREENGUARD Gold Certified.</w:t>
      </w:r>
    </w:p>
    <w:p>
      <w:pPr>
        <w:pStyle w:val="ListParagraph"/>
        <w:numPr>
          <w:ilvl w:val="3"/>
          <w:numId w:val="2"/>
        </w:numPr>
        <w:tabs>
          <w:tab w:pos="1579" w:val="left" w:leader="none"/>
          <w:tab w:pos="1580" w:val="left" w:leader="none"/>
        </w:tabs>
        <w:spacing w:line="240" w:lineRule="auto" w:before="0" w:after="0"/>
        <w:ind w:left="1580" w:right="135" w:hanging="576"/>
        <w:jc w:val="left"/>
        <w:rPr>
          <w:sz w:val="18"/>
        </w:rPr>
      </w:pPr>
      <w:bookmarkStart w:name="2. EcoTouch® Insulation for Flexible Duc" w:id="85"/>
      <w:bookmarkEnd w:id="85"/>
      <w:r>
        <w:rPr/>
      </w:r>
      <w:bookmarkStart w:name="2. EcoTouch® Insulation for Flexible Duc" w:id="86"/>
      <w:bookmarkEnd w:id="86"/>
      <w:r>
        <w:rPr>
          <w:sz w:val="18"/>
        </w:rPr>
        <w:t>E</w:t>
      </w:r>
      <w:r>
        <w:rPr>
          <w:sz w:val="18"/>
        </w:rPr>
        <w:t>coTouch</w:t>
      </w:r>
      <w:r>
        <w:rPr>
          <w:position w:val="6"/>
          <w:sz w:val="12"/>
        </w:rPr>
        <w:t>® </w:t>
      </w:r>
      <w:r>
        <w:rPr>
          <w:sz w:val="18"/>
        </w:rPr>
        <w:t>Insulation for Flexible Duct is certified by SCS Global Services to contain an Average 53%</w:t>
      </w:r>
      <w:r>
        <w:rPr>
          <w:spacing w:val="-5"/>
          <w:sz w:val="18"/>
        </w:rPr>
        <w:t> </w:t>
      </w:r>
      <w:r>
        <w:rPr>
          <w:sz w:val="18"/>
        </w:rPr>
        <w:t>with</w:t>
      </w:r>
      <w:r>
        <w:rPr>
          <w:spacing w:val="-3"/>
          <w:sz w:val="18"/>
        </w:rPr>
        <w:t> </w:t>
      </w:r>
      <w:r>
        <w:rPr>
          <w:sz w:val="18"/>
        </w:rPr>
        <w:t>Minimum</w:t>
      </w:r>
      <w:r>
        <w:rPr>
          <w:spacing w:val="-4"/>
          <w:sz w:val="18"/>
        </w:rPr>
        <w:t> </w:t>
      </w:r>
      <w:r>
        <w:rPr>
          <w:sz w:val="18"/>
        </w:rPr>
        <w:t>22%</w:t>
      </w:r>
      <w:r>
        <w:rPr>
          <w:spacing w:val="-5"/>
          <w:sz w:val="18"/>
        </w:rPr>
        <w:t> </w:t>
      </w:r>
      <w:r>
        <w:rPr>
          <w:sz w:val="18"/>
        </w:rPr>
        <w:t>Post-Consumer</w:t>
      </w:r>
      <w:r>
        <w:rPr>
          <w:spacing w:val="-5"/>
          <w:sz w:val="18"/>
        </w:rPr>
        <w:t> </w:t>
      </w:r>
      <w:r>
        <w:rPr>
          <w:sz w:val="18"/>
        </w:rPr>
        <w:t>and</w:t>
      </w:r>
      <w:r>
        <w:rPr>
          <w:spacing w:val="-5"/>
          <w:sz w:val="18"/>
        </w:rPr>
        <w:t> </w:t>
      </w:r>
      <w:r>
        <w:rPr>
          <w:sz w:val="18"/>
        </w:rPr>
        <w:t>Balance</w:t>
      </w:r>
      <w:r>
        <w:rPr>
          <w:spacing w:val="-5"/>
          <w:sz w:val="18"/>
        </w:rPr>
        <w:t> </w:t>
      </w:r>
      <w:r>
        <w:rPr>
          <w:sz w:val="18"/>
        </w:rPr>
        <w:t>31%</w:t>
      </w:r>
      <w:r>
        <w:rPr>
          <w:spacing w:val="-5"/>
          <w:sz w:val="18"/>
        </w:rPr>
        <w:t> </w:t>
      </w:r>
      <w:r>
        <w:rPr>
          <w:sz w:val="18"/>
        </w:rPr>
        <w:t>Pre-Consumer</w:t>
      </w:r>
      <w:r>
        <w:rPr>
          <w:spacing w:val="-5"/>
          <w:sz w:val="18"/>
        </w:rPr>
        <w:t> </w:t>
      </w:r>
      <w:r>
        <w:rPr>
          <w:sz w:val="18"/>
        </w:rPr>
        <w:t>Recycled</w:t>
      </w:r>
      <w:r>
        <w:rPr>
          <w:spacing w:val="-5"/>
          <w:sz w:val="18"/>
        </w:rPr>
        <w:t> </w:t>
      </w:r>
      <w:r>
        <w:rPr>
          <w:sz w:val="18"/>
        </w:rPr>
        <w:t>Glass</w:t>
      </w:r>
      <w:r>
        <w:rPr>
          <w:spacing w:val="-4"/>
          <w:sz w:val="18"/>
        </w:rPr>
        <w:t> </w:t>
      </w:r>
      <w:r>
        <w:rPr>
          <w:sz w:val="18"/>
        </w:rPr>
        <w:t>Content.</w:t>
      </w:r>
    </w:p>
    <w:p>
      <w:pPr>
        <w:pStyle w:val="ListParagraph"/>
        <w:numPr>
          <w:ilvl w:val="3"/>
          <w:numId w:val="2"/>
        </w:numPr>
        <w:tabs>
          <w:tab w:pos="1579" w:val="left" w:leader="none"/>
          <w:tab w:pos="1581" w:val="left" w:leader="none"/>
        </w:tabs>
        <w:spacing w:line="240" w:lineRule="auto" w:before="0" w:after="0"/>
        <w:ind w:left="1580" w:right="135" w:hanging="576"/>
        <w:jc w:val="left"/>
        <w:rPr>
          <w:sz w:val="18"/>
        </w:rPr>
      </w:pPr>
      <w:bookmarkStart w:name="3. EcoTouch® Insulation is the only fibe" w:id="87"/>
      <w:bookmarkEnd w:id="87"/>
      <w:r>
        <w:rPr/>
      </w:r>
      <w:bookmarkStart w:name="3. EcoTouch® Insulation is the only fibe" w:id="88"/>
      <w:bookmarkEnd w:id="88"/>
      <w:r>
        <w:rPr>
          <w:sz w:val="18"/>
        </w:rPr>
        <w:t>E</w:t>
      </w:r>
      <w:r>
        <w:rPr>
          <w:sz w:val="18"/>
        </w:rPr>
        <w:t>coTouch</w:t>
      </w:r>
      <w:r>
        <w:rPr>
          <w:position w:val="6"/>
          <w:sz w:val="12"/>
        </w:rPr>
        <w:t>® </w:t>
      </w:r>
      <w:r>
        <w:rPr>
          <w:sz w:val="18"/>
        </w:rPr>
        <w:t>Insulation is the only fiberglass insulation product listed in the USDA BioPreferred</w:t>
      </w:r>
      <w:r>
        <w:rPr>
          <w:position w:val="6"/>
          <w:sz w:val="12"/>
        </w:rPr>
        <w:t>®</w:t>
      </w:r>
      <w:r>
        <w:rPr>
          <w:sz w:val="12"/>
        </w:rPr>
        <w:t> </w:t>
      </w:r>
      <w:r>
        <w:rPr>
          <w:sz w:val="18"/>
        </w:rPr>
        <w:t>Catalog.</w:t>
      </w:r>
    </w:p>
    <w:p>
      <w:pPr>
        <w:spacing w:after="0" w:line="240" w:lineRule="auto"/>
        <w:jc w:val="left"/>
        <w:rPr>
          <w:sz w:val="18"/>
        </w:rPr>
        <w:sectPr>
          <w:pgSz w:w="12240" w:h="15840"/>
          <w:pgMar w:header="720" w:footer="976" w:top="2420" w:bottom="1160" w:left="1300" w:right="1300"/>
        </w:sectPr>
      </w:pPr>
    </w:p>
    <w:p>
      <w:pPr>
        <w:pStyle w:val="BodyText"/>
        <w:ind w:firstLine="0"/>
        <w:rPr>
          <w:sz w:val="20"/>
        </w:rPr>
      </w:pPr>
    </w:p>
    <w:p>
      <w:pPr>
        <w:pStyle w:val="BodyText"/>
        <w:spacing w:before="10"/>
        <w:ind w:firstLine="0"/>
        <w:rPr>
          <w:sz w:val="19"/>
        </w:rPr>
      </w:pPr>
    </w:p>
    <w:p>
      <w:pPr>
        <w:pStyle w:val="ListParagraph"/>
        <w:numPr>
          <w:ilvl w:val="2"/>
          <w:numId w:val="2"/>
        </w:numPr>
        <w:tabs>
          <w:tab w:pos="1004" w:val="left" w:leader="none"/>
        </w:tabs>
        <w:spacing w:line="240" w:lineRule="auto" w:before="0" w:after="0"/>
        <w:ind w:left="1004" w:right="138" w:hanging="576"/>
        <w:jc w:val="both"/>
        <w:rPr>
          <w:sz w:val="18"/>
        </w:rPr>
      </w:pPr>
      <w:bookmarkStart w:name="B. Factory-Insulated, Flexible Ducts:  U" w:id="89"/>
      <w:bookmarkEnd w:id="89"/>
      <w:r>
        <w:rPr/>
      </w:r>
      <w:bookmarkStart w:name="B. Factory-Insulated, Flexible Ducts:  U" w:id="90"/>
      <w:bookmarkEnd w:id="90"/>
      <w:r>
        <w:rPr>
          <w:sz w:val="18"/>
        </w:rPr>
        <w:t>Fa</w:t>
      </w:r>
      <w:r>
        <w:rPr>
          <w:sz w:val="18"/>
        </w:rPr>
        <w:t>ctory-Insulated, Flexible Ducts: UL 181, Class 1, film supported by helically wound, spring-steel wire;</w:t>
      </w:r>
      <w:bookmarkStart w:name="1. Insulation:  ASTM C553, Type I, glass" w:id="91"/>
      <w:bookmarkEnd w:id="91"/>
      <w:r>
        <w:rPr>
          <w:sz w:val="18"/>
        </w:rPr>
      </w:r>
      <w:r>
        <w:rPr>
          <w:sz w:val="18"/>
        </w:rPr>
        <w:t> fibrous-glass insulation; and vapor-barrier</w:t>
      </w:r>
      <w:r>
        <w:rPr>
          <w:spacing w:val="-1"/>
          <w:sz w:val="18"/>
        </w:rPr>
        <w:t> </w:t>
      </w:r>
      <w:r>
        <w:rPr>
          <w:sz w:val="18"/>
        </w:rPr>
        <w:t>film.</w:t>
      </w:r>
    </w:p>
    <w:p>
      <w:pPr>
        <w:pStyle w:val="BodyText"/>
        <w:ind w:firstLine="0"/>
        <w:rPr>
          <w:sz w:val="21"/>
        </w:rPr>
      </w:pPr>
    </w:p>
    <w:p>
      <w:pPr>
        <w:pStyle w:val="ListParagraph"/>
        <w:numPr>
          <w:ilvl w:val="3"/>
          <w:numId w:val="2"/>
        </w:numPr>
        <w:tabs>
          <w:tab w:pos="1579" w:val="left" w:leader="none"/>
          <w:tab w:pos="1580" w:val="left" w:leader="none"/>
        </w:tabs>
        <w:spacing w:line="205" w:lineRule="exact" w:before="0" w:after="0"/>
        <w:ind w:left="1580" w:right="0" w:hanging="576"/>
        <w:jc w:val="left"/>
        <w:rPr>
          <w:sz w:val="18"/>
        </w:rPr>
      </w:pPr>
      <w:r>
        <w:rPr>
          <w:sz w:val="18"/>
        </w:rPr>
        <w:t>Insulation: ASTM C553, Type I, glass fibers bonded with a thermosetting</w:t>
      </w:r>
      <w:r>
        <w:rPr>
          <w:spacing w:val="-11"/>
          <w:sz w:val="18"/>
        </w:rPr>
        <w:t> </w:t>
      </w:r>
      <w:r>
        <w:rPr>
          <w:sz w:val="18"/>
        </w:rPr>
        <w:t>resin.</w:t>
      </w:r>
    </w:p>
    <w:p>
      <w:pPr>
        <w:pStyle w:val="ListParagraph"/>
        <w:numPr>
          <w:ilvl w:val="4"/>
          <w:numId w:val="2"/>
        </w:numPr>
        <w:tabs>
          <w:tab w:pos="2155" w:val="left" w:leader="none"/>
          <w:tab w:pos="2156" w:val="left" w:leader="none"/>
        </w:tabs>
        <w:spacing w:line="208" w:lineRule="exact" w:before="0" w:after="0"/>
        <w:ind w:left="2156" w:right="0" w:hanging="576"/>
        <w:jc w:val="left"/>
        <w:rPr>
          <w:sz w:val="18"/>
        </w:rPr>
      </w:pPr>
      <w:bookmarkStart w:name="a. Acceptable Product:  Owens Corning™ E" w:id="92"/>
      <w:bookmarkEnd w:id="92"/>
      <w:r>
        <w:rPr/>
      </w:r>
      <w:bookmarkStart w:name="a. Acceptable Product:  Owens Corning™ E" w:id="93"/>
      <w:bookmarkEnd w:id="93"/>
      <w:r>
        <w:rPr>
          <w:sz w:val="18"/>
        </w:rPr>
        <w:t>A</w:t>
      </w:r>
      <w:r>
        <w:rPr>
          <w:sz w:val="18"/>
        </w:rPr>
        <w:t>cceptable Product: Owens Corning</w:t>
      </w:r>
      <w:r>
        <w:rPr>
          <w:position w:val="6"/>
          <w:sz w:val="12"/>
        </w:rPr>
        <w:t>™ </w:t>
      </w:r>
      <w:r>
        <w:rPr>
          <w:sz w:val="18"/>
        </w:rPr>
        <w:t>EcoTouch</w:t>
      </w:r>
      <w:r>
        <w:rPr>
          <w:position w:val="6"/>
          <w:sz w:val="12"/>
        </w:rPr>
        <w:t>® </w:t>
      </w:r>
      <w:r>
        <w:rPr>
          <w:sz w:val="18"/>
        </w:rPr>
        <w:t>Insulation for Flexible</w:t>
      </w:r>
      <w:r>
        <w:rPr>
          <w:spacing w:val="-8"/>
          <w:sz w:val="18"/>
        </w:rPr>
        <w:t> </w:t>
      </w:r>
      <w:r>
        <w:rPr>
          <w:sz w:val="18"/>
        </w:rPr>
        <w:t>Duct.</w:t>
      </w:r>
    </w:p>
    <w:p>
      <w:pPr>
        <w:pStyle w:val="ListParagraph"/>
        <w:numPr>
          <w:ilvl w:val="3"/>
          <w:numId w:val="2"/>
        </w:numPr>
        <w:tabs>
          <w:tab w:pos="1579" w:val="left" w:leader="none"/>
          <w:tab w:pos="1580" w:val="left" w:leader="none"/>
        </w:tabs>
        <w:spacing w:line="206" w:lineRule="exact" w:before="0" w:after="0"/>
        <w:ind w:left="1579" w:right="0" w:hanging="576"/>
        <w:jc w:val="left"/>
        <w:rPr>
          <w:sz w:val="18"/>
        </w:rPr>
      </w:pPr>
      <w:bookmarkStart w:name="2. Types and Sizes:" w:id="94"/>
      <w:bookmarkEnd w:id="94"/>
      <w:r>
        <w:rPr/>
      </w:r>
      <w:bookmarkStart w:name="a. Type R-4.2, 1-1/8 in (29 mm) thick, N" w:id="95"/>
      <w:bookmarkEnd w:id="95"/>
      <w:r>
        <w:rPr/>
      </w:r>
      <w:bookmarkStart w:name="a. Type R-4.2, 1-1/8 in (29 mm) thick, N" w:id="96"/>
      <w:bookmarkEnd w:id="96"/>
      <w:r>
        <w:rPr>
          <w:sz w:val="18"/>
        </w:rPr>
        <w:t>T</w:t>
      </w:r>
      <w:r>
        <w:rPr>
          <w:sz w:val="18"/>
        </w:rPr>
        <w:t>ypes and</w:t>
      </w:r>
      <w:r>
        <w:rPr>
          <w:spacing w:val="0"/>
          <w:sz w:val="18"/>
        </w:rPr>
        <w:t> </w:t>
      </w:r>
      <w:r>
        <w:rPr>
          <w:sz w:val="18"/>
        </w:rPr>
        <w:t>Sizes:</w:t>
      </w:r>
    </w:p>
    <w:p>
      <w:pPr>
        <w:pStyle w:val="BodyText"/>
        <w:tabs>
          <w:tab w:pos="2155" w:val="left" w:leader="none"/>
        </w:tabs>
        <w:spacing w:line="207" w:lineRule="exact"/>
        <w:ind w:left="1579" w:firstLine="0"/>
      </w:pPr>
      <w:r>
        <w:rPr/>
        <w:t>a.</w:t>
        <w:tab/>
        <w:t>Type R-4.2, 1-1/8 in (29 mm) thick, NRC</w:t>
      </w:r>
      <w:r>
        <w:rPr>
          <w:spacing w:val="-5"/>
        </w:rPr>
        <w:t> </w:t>
      </w:r>
      <w:r>
        <w:rPr/>
        <w:t>0.65.</w:t>
      </w:r>
    </w:p>
    <w:p>
      <w:pPr>
        <w:pStyle w:val="ListParagraph"/>
        <w:numPr>
          <w:ilvl w:val="0"/>
          <w:numId w:val="3"/>
        </w:numPr>
        <w:tabs>
          <w:tab w:pos="2155" w:val="left" w:leader="none"/>
          <w:tab w:pos="2156" w:val="left" w:leader="none"/>
        </w:tabs>
        <w:spacing w:line="207" w:lineRule="exact" w:before="2" w:after="0"/>
        <w:ind w:left="2155" w:right="0" w:hanging="576"/>
        <w:jc w:val="left"/>
        <w:rPr>
          <w:sz w:val="18"/>
        </w:rPr>
      </w:pPr>
      <w:bookmarkStart w:name="b. Type R-6, 1-5/8 in (41mm) thick, NRC " w:id="97"/>
      <w:bookmarkEnd w:id="97"/>
      <w:r>
        <w:rPr/>
      </w:r>
      <w:bookmarkStart w:name="b. Type R-6, 1-5/8 in (41mm) thick, NRC " w:id="98"/>
      <w:bookmarkEnd w:id="98"/>
      <w:r>
        <w:rPr>
          <w:sz w:val="18"/>
        </w:rPr>
        <w:t>T</w:t>
      </w:r>
      <w:r>
        <w:rPr>
          <w:sz w:val="18"/>
        </w:rPr>
        <w:t>ype R-6, 1-5/8 in (41mm) thick, NRC</w:t>
      </w:r>
      <w:r>
        <w:rPr>
          <w:spacing w:val="-15"/>
          <w:sz w:val="18"/>
        </w:rPr>
        <w:t> </w:t>
      </w:r>
      <w:r>
        <w:rPr>
          <w:sz w:val="18"/>
        </w:rPr>
        <w:t>0.65.</w:t>
      </w:r>
    </w:p>
    <w:p>
      <w:pPr>
        <w:pStyle w:val="ListParagraph"/>
        <w:numPr>
          <w:ilvl w:val="0"/>
          <w:numId w:val="3"/>
        </w:numPr>
        <w:tabs>
          <w:tab w:pos="2155" w:val="left" w:leader="none"/>
          <w:tab w:pos="2156" w:val="left" w:leader="none"/>
        </w:tabs>
        <w:spacing w:line="206" w:lineRule="exact" w:before="0" w:after="0"/>
        <w:ind w:left="2155" w:right="0" w:hanging="576"/>
        <w:jc w:val="left"/>
        <w:rPr>
          <w:sz w:val="18"/>
        </w:rPr>
      </w:pPr>
      <w:bookmarkStart w:name="c. Type R-8, 2-1/4 in (57mm) thick, NRC " w:id="99"/>
      <w:bookmarkEnd w:id="99"/>
      <w:r>
        <w:rPr/>
      </w:r>
      <w:bookmarkStart w:name="d. Type R-13, 3-3/4 in (95mm) thick, NRC" w:id="100"/>
      <w:bookmarkEnd w:id="100"/>
      <w:r>
        <w:rPr/>
      </w:r>
      <w:bookmarkStart w:name="d. Type R-13, 3-3/4 in (95mm) thick, NRC" w:id="101"/>
      <w:bookmarkEnd w:id="101"/>
      <w:r>
        <w:rPr>
          <w:sz w:val="18"/>
        </w:rPr>
        <w:t>T</w:t>
      </w:r>
      <w:r>
        <w:rPr>
          <w:sz w:val="18"/>
        </w:rPr>
        <w:t>ype R-8, 2-1/4 in (57mm) thick, NRC</w:t>
      </w:r>
      <w:r>
        <w:rPr>
          <w:spacing w:val="-14"/>
          <w:sz w:val="18"/>
        </w:rPr>
        <w:t> </w:t>
      </w:r>
      <w:r>
        <w:rPr>
          <w:sz w:val="18"/>
        </w:rPr>
        <w:t>0.65.</w:t>
      </w:r>
    </w:p>
    <w:p>
      <w:pPr>
        <w:pStyle w:val="ListParagraph"/>
        <w:numPr>
          <w:ilvl w:val="0"/>
          <w:numId w:val="3"/>
        </w:numPr>
        <w:tabs>
          <w:tab w:pos="2155" w:val="left" w:leader="none"/>
          <w:tab w:pos="2156" w:val="left" w:leader="none"/>
        </w:tabs>
        <w:spacing w:line="206" w:lineRule="exact" w:before="0" w:after="0"/>
        <w:ind w:left="2155" w:right="0" w:hanging="576"/>
        <w:jc w:val="left"/>
        <w:rPr>
          <w:sz w:val="18"/>
        </w:rPr>
      </w:pPr>
      <w:r>
        <w:rPr>
          <w:sz w:val="18"/>
        </w:rPr>
        <w:t>Type R-13, 3-3/4 in (95mm) thick, NRC</w:t>
      </w:r>
      <w:r>
        <w:rPr>
          <w:spacing w:val="-2"/>
          <w:sz w:val="18"/>
        </w:rPr>
        <w:t> </w:t>
      </w:r>
      <w:r>
        <w:rPr>
          <w:sz w:val="18"/>
        </w:rPr>
        <w:t>0.65.</w:t>
      </w:r>
    </w:p>
    <w:p>
      <w:pPr>
        <w:pStyle w:val="ListParagraph"/>
        <w:numPr>
          <w:ilvl w:val="3"/>
          <w:numId w:val="2"/>
        </w:numPr>
        <w:tabs>
          <w:tab w:pos="1579" w:val="left" w:leader="none"/>
          <w:tab w:pos="1580" w:val="left" w:leader="none"/>
        </w:tabs>
        <w:spacing w:line="207" w:lineRule="exact" w:before="0" w:after="0"/>
        <w:ind w:left="1579" w:right="0" w:hanging="576"/>
        <w:jc w:val="left"/>
        <w:rPr>
          <w:sz w:val="18"/>
        </w:rPr>
      </w:pPr>
      <w:bookmarkStart w:name="3. External Vapor Barrier Jacket Materia" w:id="102"/>
      <w:bookmarkEnd w:id="102"/>
      <w:r>
        <w:rPr/>
      </w:r>
      <w:bookmarkStart w:name="3. External Vapor Barrier Jacket Materia" w:id="103"/>
      <w:bookmarkEnd w:id="103"/>
      <w:r>
        <w:rPr>
          <w:sz w:val="18"/>
        </w:rPr>
        <w:t>E</w:t>
      </w:r>
      <w:r>
        <w:rPr>
          <w:sz w:val="18"/>
        </w:rPr>
        <w:t>xternal Vapor Barrier Jacket</w:t>
      </w:r>
      <w:r>
        <w:rPr>
          <w:spacing w:val="-7"/>
          <w:sz w:val="18"/>
        </w:rPr>
        <w:t> </w:t>
      </w:r>
      <w:r>
        <w:rPr>
          <w:sz w:val="18"/>
        </w:rPr>
        <w:t>Materials:</w:t>
      </w:r>
    </w:p>
    <w:p>
      <w:pPr>
        <w:pStyle w:val="ListParagraph"/>
        <w:numPr>
          <w:ilvl w:val="4"/>
          <w:numId w:val="2"/>
        </w:numPr>
        <w:tabs>
          <w:tab w:pos="2155" w:val="left" w:leader="none"/>
          <w:tab w:pos="2156" w:val="left" w:leader="none"/>
        </w:tabs>
        <w:spacing w:line="207" w:lineRule="exact" w:before="1" w:after="0"/>
        <w:ind w:left="2155" w:right="0" w:hanging="576"/>
        <w:jc w:val="left"/>
        <w:rPr>
          <w:sz w:val="18"/>
        </w:rPr>
      </w:pPr>
      <w:bookmarkStart w:name="a. Metalized, reinforced polyester." w:id="104"/>
      <w:bookmarkEnd w:id="104"/>
      <w:r>
        <w:rPr/>
      </w:r>
      <w:bookmarkStart w:name="b. Reinforced grey polyester." w:id="105"/>
      <w:bookmarkEnd w:id="105"/>
      <w:r>
        <w:rPr/>
      </w:r>
      <w:bookmarkStart w:name="b. Reinforced grey polyester." w:id="106"/>
      <w:bookmarkEnd w:id="106"/>
      <w:r>
        <w:rPr>
          <w:sz w:val="18"/>
        </w:rPr>
        <w:t>M</w:t>
      </w:r>
      <w:r>
        <w:rPr>
          <w:sz w:val="18"/>
        </w:rPr>
        <w:t>etalized, reinforced polyester.</w:t>
      </w:r>
    </w:p>
    <w:p>
      <w:pPr>
        <w:pStyle w:val="ListParagraph"/>
        <w:numPr>
          <w:ilvl w:val="4"/>
          <w:numId w:val="2"/>
        </w:numPr>
        <w:tabs>
          <w:tab w:pos="2155" w:val="left" w:leader="none"/>
          <w:tab w:pos="2156" w:val="left" w:leader="none"/>
        </w:tabs>
        <w:spacing w:line="206" w:lineRule="exact" w:before="0" w:after="0"/>
        <w:ind w:left="2155" w:right="0" w:hanging="576"/>
        <w:jc w:val="left"/>
        <w:rPr>
          <w:sz w:val="18"/>
        </w:rPr>
      </w:pPr>
      <w:r>
        <w:rPr>
          <w:sz w:val="18"/>
        </w:rPr>
        <w:t>Reinforced grey</w:t>
      </w:r>
      <w:r>
        <w:rPr>
          <w:spacing w:val="-4"/>
          <w:sz w:val="18"/>
        </w:rPr>
        <w:t> </w:t>
      </w:r>
      <w:r>
        <w:rPr>
          <w:sz w:val="18"/>
        </w:rPr>
        <w:t>polyester.</w:t>
      </w:r>
    </w:p>
    <w:p>
      <w:pPr>
        <w:pStyle w:val="ListParagraph"/>
        <w:numPr>
          <w:ilvl w:val="4"/>
          <w:numId w:val="2"/>
        </w:numPr>
        <w:tabs>
          <w:tab w:pos="2155" w:val="left" w:leader="none"/>
          <w:tab w:pos="2156" w:val="left" w:leader="none"/>
        </w:tabs>
        <w:spacing w:line="206" w:lineRule="exact" w:before="0" w:after="0"/>
        <w:ind w:left="2155" w:right="0" w:hanging="576"/>
        <w:jc w:val="left"/>
        <w:rPr>
          <w:sz w:val="18"/>
        </w:rPr>
      </w:pPr>
      <w:bookmarkStart w:name="c. Black polyethylene." w:id="107"/>
      <w:bookmarkEnd w:id="107"/>
      <w:r>
        <w:rPr/>
      </w:r>
      <w:bookmarkStart w:name="d. Heavy-duty black polyethylene vapor b" w:id="108"/>
      <w:bookmarkEnd w:id="108"/>
      <w:r>
        <w:rPr/>
      </w:r>
      <w:bookmarkStart w:name="d. Heavy-duty black polyethylene vapor b" w:id="109"/>
      <w:bookmarkEnd w:id="109"/>
      <w:r>
        <w:rPr>
          <w:sz w:val="18"/>
        </w:rPr>
        <w:t>B</w:t>
      </w:r>
      <w:r>
        <w:rPr>
          <w:sz w:val="18"/>
        </w:rPr>
        <w:t>lack polyethylene.</w:t>
      </w:r>
    </w:p>
    <w:p>
      <w:pPr>
        <w:pStyle w:val="ListParagraph"/>
        <w:numPr>
          <w:ilvl w:val="4"/>
          <w:numId w:val="2"/>
        </w:numPr>
        <w:tabs>
          <w:tab w:pos="2155" w:val="left" w:leader="none"/>
          <w:tab w:pos="2156" w:val="left" w:leader="none"/>
        </w:tabs>
        <w:spacing w:line="240" w:lineRule="auto" w:before="0" w:after="0"/>
        <w:ind w:left="2155" w:right="137" w:hanging="576"/>
        <w:jc w:val="left"/>
        <w:rPr>
          <w:sz w:val="18"/>
        </w:rPr>
      </w:pPr>
      <w:r>
        <w:rPr>
          <w:sz w:val="18"/>
        </w:rPr>
        <w:t>Heavy-duty black polyethylene vapor barrier (4 mil thick), in compliance with HUD requirements for outdoor mobile home or modular home</w:t>
      </w:r>
      <w:r>
        <w:rPr>
          <w:spacing w:val="-9"/>
          <w:sz w:val="18"/>
        </w:rPr>
        <w:t> </w:t>
      </w:r>
      <w:r>
        <w:rPr>
          <w:sz w:val="18"/>
        </w:rPr>
        <w:t>installation.</w:t>
      </w:r>
    </w:p>
    <w:p>
      <w:pPr>
        <w:pStyle w:val="BodyText"/>
        <w:spacing w:before="6"/>
        <w:ind w:firstLine="0"/>
        <w:rPr>
          <w:sz w:val="20"/>
        </w:rPr>
      </w:pPr>
    </w:p>
    <w:p>
      <w:pPr>
        <w:pStyle w:val="Heading1"/>
        <w:numPr>
          <w:ilvl w:val="1"/>
          <w:numId w:val="2"/>
        </w:numPr>
        <w:tabs>
          <w:tab w:pos="1003" w:val="left" w:leader="none"/>
          <w:tab w:pos="1004" w:val="left" w:leader="none"/>
        </w:tabs>
        <w:spacing w:line="240" w:lineRule="auto" w:before="1" w:after="0"/>
        <w:ind w:left="1003" w:right="0" w:hanging="864"/>
        <w:jc w:val="left"/>
      </w:pPr>
      <w:bookmarkStart w:name="2.3 ACCESSORY MATERIALS" w:id="110"/>
      <w:bookmarkEnd w:id="110"/>
      <w:r>
        <w:rPr>
          <w:b w:val="0"/>
        </w:rPr>
      </w:r>
      <w:bookmarkStart w:name="2.3 ACCESSORY MATERIALS" w:id="111"/>
      <w:bookmarkEnd w:id="111"/>
      <w:r>
        <w:rPr/>
        <w:t>A</w:t>
      </w:r>
      <w:r>
        <w:rPr/>
        <w:t>CCESSORY</w:t>
      </w:r>
      <w:r>
        <w:rPr>
          <w:spacing w:val="-1"/>
        </w:rPr>
        <w:t> </w:t>
      </w:r>
      <w:r>
        <w:rPr/>
        <w:t>MATERIALS</w:t>
      </w:r>
    </w:p>
    <w:p>
      <w:pPr>
        <w:pStyle w:val="BodyText"/>
        <w:spacing w:before="2"/>
        <w:ind w:firstLine="0"/>
        <w:rPr>
          <w:b/>
          <w:sz w:val="21"/>
        </w:rPr>
      </w:pPr>
    </w:p>
    <w:p>
      <w:pPr>
        <w:pStyle w:val="ListParagraph"/>
        <w:numPr>
          <w:ilvl w:val="2"/>
          <w:numId w:val="2"/>
        </w:numPr>
        <w:tabs>
          <w:tab w:pos="1004" w:val="left" w:leader="none"/>
        </w:tabs>
        <w:spacing w:line="240" w:lineRule="auto" w:before="0" w:after="0"/>
        <w:ind w:left="1003" w:right="136" w:hanging="576"/>
        <w:jc w:val="both"/>
        <w:rPr>
          <w:sz w:val="18"/>
        </w:rPr>
      </w:pPr>
      <w:bookmarkStart w:name="A. Accessories:  Provide accessories per" w:id="112"/>
      <w:bookmarkEnd w:id="112"/>
      <w:r>
        <w:rPr/>
      </w:r>
      <w:bookmarkStart w:name="A. Accessories:  Provide accessories per" w:id="113"/>
      <w:bookmarkEnd w:id="113"/>
      <w:r>
        <w:rPr>
          <w:sz w:val="18"/>
        </w:rPr>
        <w:t>A</w:t>
      </w:r>
      <w:r>
        <w:rPr>
          <w:sz w:val="18"/>
        </w:rPr>
        <w:t>ccessories: Provide accessories per flexible duct system manufacturer’s recommendations, including the following:</w:t>
      </w:r>
    </w:p>
    <w:p>
      <w:pPr>
        <w:pStyle w:val="BodyText"/>
        <w:ind w:firstLine="0"/>
        <w:rPr>
          <w:sz w:val="21"/>
        </w:rPr>
      </w:pPr>
    </w:p>
    <w:p>
      <w:pPr>
        <w:pStyle w:val="ListParagraph"/>
        <w:numPr>
          <w:ilvl w:val="3"/>
          <w:numId w:val="2"/>
        </w:numPr>
        <w:tabs>
          <w:tab w:pos="1579" w:val="left" w:leader="none"/>
          <w:tab w:pos="1580" w:val="left" w:leader="none"/>
        </w:tabs>
        <w:spacing w:line="207" w:lineRule="exact" w:before="0" w:after="0"/>
        <w:ind w:left="1579" w:right="0" w:hanging="576"/>
        <w:jc w:val="left"/>
        <w:rPr>
          <w:sz w:val="18"/>
        </w:rPr>
      </w:pPr>
      <w:bookmarkStart w:name="1. Air Connectors:  Non-insulated, UL 18" w:id="114"/>
      <w:bookmarkEnd w:id="114"/>
      <w:r>
        <w:rPr/>
      </w:r>
      <w:bookmarkStart w:name="2. Tape:  UL 181B-FX." w:id="115"/>
      <w:bookmarkEnd w:id="115"/>
      <w:r>
        <w:rPr/>
      </w:r>
      <w:bookmarkStart w:name="2. Tape:  UL 181B-FX." w:id="116"/>
      <w:bookmarkEnd w:id="116"/>
      <w:r>
        <w:rPr>
          <w:sz w:val="18"/>
        </w:rPr>
        <w:t>A</w:t>
      </w:r>
      <w:r>
        <w:rPr>
          <w:sz w:val="18"/>
        </w:rPr>
        <w:t>ir Connectors: Non-insulated, UL 181 air connector, polyester and aluminum</w:t>
      </w:r>
      <w:r>
        <w:rPr>
          <w:spacing w:val="-15"/>
          <w:sz w:val="18"/>
        </w:rPr>
        <w:t> </w:t>
      </w:r>
      <w:r>
        <w:rPr>
          <w:sz w:val="18"/>
        </w:rPr>
        <w:t>foil.</w:t>
      </w:r>
    </w:p>
    <w:p>
      <w:pPr>
        <w:pStyle w:val="ListParagraph"/>
        <w:numPr>
          <w:ilvl w:val="3"/>
          <w:numId w:val="2"/>
        </w:numPr>
        <w:tabs>
          <w:tab w:pos="1579" w:val="left" w:leader="none"/>
          <w:tab w:pos="1580" w:val="left" w:leader="none"/>
        </w:tabs>
        <w:spacing w:line="206" w:lineRule="exact" w:before="0" w:after="0"/>
        <w:ind w:left="1579" w:right="0" w:hanging="576"/>
        <w:jc w:val="left"/>
        <w:rPr>
          <w:sz w:val="18"/>
        </w:rPr>
      </w:pPr>
      <w:bookmarkStart w:name="3. Clamps:" w:id="117"/>
      <w:bookmarkEnd w:id="117"/>
      <w:r>
        <w:rPr/>
      </w:r>
      <w:bookmarkStart w:name="3. Clamps:" w:id="118"/>
      <w:bookmarkEnd w:id="118"/>
      <w:r>
        <w:rPr>
          <w:sz w:val="18"/>
        </w:rPr>
        <w:t>T</w:t>
      </w:r>
      <w:r>
        <w:rPr>
          <w:sz w:val="18"/>
        </w:rPr>
        <w:t>ape: UL</w:t>
      </w:r>
      <w:r>
        <w:rPr>
          <w:spacing w:val="0"/>
          <w:sz w:val="18"/>
        </w:rPr>
        <w:t> </w:t>
      </w:r>
      <w:r>
        <w:rPr>
          <w:sz w:val="18"/>
        </w:rPr>
        <w:t>181B-FX.</w:t>
      </w:r>
    </w:p>
    <w:p>
      <w:pPr>
        <w:pStyle w:val="ListParagraph"/>
        <w:numPr>
          <w:ilvl w:val="3"/>
          <w:numId w:val="2"/>
        </w:numPr>
        <w:tabs>
          <w:tab w:pos="1579" w:val="left" w:leader="none"/>
          <w:tab w:pos="1580" w:val="left" w:leader="none"/>
        </w:tabs>
        <w:spacing w:line="206" w:lineRule="exact" w:before="0" w:after="0"/>
        <w:ind w:left="1579" w:right="0" w:hanging="576"/>
        <w:jc w:val="left"/>
        <w:rPr>
          <w:sz w:val="18"/>
        </w:rPr>
      </w:pPr>
      <w:r>
        <w:rPr>
          <w:sz w:val="18"/>
        </w:rPr>
        <w:t>Clamps:</w:t>
      </w:r>
    </w:p>
    <w:p>
      <w:pPr>
        <w:pStyle w:val="ListParagraph"/>
        <w:numPr>
          <w:ilvl w:val="4"/>
          <w:numId w:val="2"/>
        </w:numPr>
        <w:tabs>
          <w:tab w:pos="2155" w:val="left" w:leader="none"/>
          <w:tab w:pos="2156" w:val="left" w:leader="none"/>
        </w:tabs>
        <w:spacing w:line="206" w:lineRule="exact" w:before="0" w:after="0"/>
        <w:ind w:left="2155" w:right="0" w:hanging="576"/>
        <w:jc w:val="left"/>
        <w:rPr>
          <w:sz w:val="18"/>
        </w:rPr>
      </w:pPr>
      <w:bookmarkStart w:name="a. Metal Clamps:  1/2 in wide aluminum, " w:id="119"/>
      <w:bookmarkEnd w:id="119"/>
      <w:r>
        <w:rPr/>
      </w:r>
      <w:bookmarkStart w:name="b. Nonmetallic Clamps:  UL 181B-C, nylon" w:id="120"/>
      <w:bookmarkEnd w:id="120"/>
      <w:r>
        <w:rPr/>
      </w:r>
      <w:bookmarkStart w:name="b. Nonmetallic Clamps:  UL 181B-C, nylon" w:id="121"/>
      <w:bookmarkEnd w:id="121"/>
      <w:r>
        <w:rPr>
          <w:sz w:val="18"/>
        </w:rPr>
        <w:t>M</w:t>
      </w:r>
      <w:r>
        <w:rPr>
          <w:sz w:val="18"/>
        </w:rPr>
        <w:t>etal Clamps: 1/2 in wide aluminum, galvanized steel, or stainless</w:t>
      </w:r>
      <w:r>
        <w:rPr>
          <w:spacing w:val="-6"/>
          <w:sz w:val="18"/>
        </w:rPr>
        <w:t> </w:t>
      </w:r>
      <w:r>
        <w:rPr>
          <w:sz w:val="18"/>
        </w:rPr>
        <w:t>steel.</w:t>
      </w:r>
    </w:p>
    <w:p>
      <w:pPr>
        <w:pStyle w:val="ListParagraph"/>
        <w:numPr>
          <w:ilvl w:val="4"/>
          <w:numId w:val="2"/>
        </w:numPr>
        <w:tabs>
          <w:tab w:pos="2155" w:val="left" w:leader="none"/>
          <w:tab w:pos="2156" w:val="left" w:leader="none"/>
        </w:tabs>
        <w:spacing w:line="207" w:lineRule="exact" w:before="0" w:after="0"/>
        <w:ind w:left="2155" w:right="0" w:hanging="576"/>
        <w:jc w:val="left"/>
        <w:rPr>
          <w:sz w:val="18"/>
        </w:rPr>
      </w:pPr>
      <w:r>
        <w:rPr>
          <w:sz w:val="18"/>
        </w:rPr>
        <w:t>Nonmetallic Clamps: UL 181B-C, nylon</w:t>
      </w:r>
      <w:r>
        <w:rPr>
          <w:spacing w:val="-4"/>
          <w:sz w:val="18"/>
        </w:rPr>
        <w:t> </w:t>
      </w:r>
      <w:r>
        <w:rPr>
          <w:sz w:val="18"/>
        </w:rPr>
        <w:t>straps.</w:t>
      </w:r>
    </w:p>
    <w:p>
      <w:pPr>
        <w:pStyle w:val="ListParagraph"/>
        <w:numPr>
          <w:ilvl w:val="3"/>
          <w:numId w:val="2"/>
        </w:numPr>
        <w:tabs>
          <w:tab w:pos="1579" w:val="left" w:leader="none"/>
          <w:tab w:pos="1580" w:val="left" w:leader="none"/>
        </w:tabs>
        <w:spacing w:line="240" w:lineRule="auto" w:before="2" w:after="0"/>
        <w:ind w:left="1579" w:right="0" w:hanging="576"/>
        <w:jc w:val="left"/>
        <w:rPr>
          <w:sz w:val="18"/>
        </w:rPr>
      </w:pPr>
      <w:bookmarkStart w:name="4. Mastics:  UL 181B-M." w:id="122"/>
      <w:bookmarkEnd w:id="122"/>
      <w:r>
        <w:rPr/>
      </w:r>
      <w:bookmarkStart w:name="4. Mastics:  UL 181B-M." w:id="123"/>
      <w:bookmarkEnd w:id="123"/>
      <w:r>
        <w:rPr>
          <w:sz w:val="18"/>
        </w:rPr>
        <w:t>M</w:t>
      </w:r>
      <w:r>
        <w:rPr>
          <w:sz w:val="18"/>
        </w:rPr>
        <w:t>astics: UL</w:t>
      </w:r>
      <w:r>
        <w:rPr>
          <w:spacing w:val="-2"/>
          <w:sz w:val="18"/>
        </w:rPr>
        <w:t> </w:t>
      </w:r>
      <w:r>
        <w:rPr>
          <w:sz w:val="18"/>
        </w:rPr>
        <w:t>181B-M.</w:t>
      </w:r>
    </w:p>
    <w:p>
      <w:pPr>
        <w:pStyle w:val="BodyText"/>
        <w:ind w:firstLine="0"/>
        <w:rPr>
          <w:sz w:val="20"/>
        </w:rPr>
      </w:pPr>
    </w:p>
    <w:p>
      <w:pPr>
        <w:pStyle w:val="BodyText"/>
        <w:spacing w:before="3"/>
        <w:ind w:firstLine="0"/>
        <w:rPr>
          <w:sz w:val="21"/>
        </w:rPr>
      </w:pPr>
    </w:p>
    <w:p>
      <w:pPr>
        <w:pStyle w:val="Heading1"/>
        <w:ind w:left="139" w:firstLine="0"/>
      </w:pPr>
      <w:bookmarkStart w:name="PART 3 -  EXECUTION" w:id="124"/>
      <w:bookmarkEnd w:id="124"/>
      <w:r>
        <w:rPr>
          <w:b w:val="0"/>
        </w:rPr>
      </w:r>
      <w:r>
        <w:rPr/>
        <w:t>PART 3 - EXECUTION</w:t>
      </w:r>
    </w:p>
    <w:p>
      <w:pPr>
        <w:pStyle w:val="BodyText"/>
        <w:spacing w:before="9"/>
        <w:ind w:firstLine="0"/>
        <w:rPr>
          <w:b/>
          <w:sz w:val="20"/>
        </w:rPr>
      </w:pPr>
    </w:p>
    <w:p>
      <w:pPr>
        <w:pStyle w:val="ListParagraph"/>
        <w:numPr>
          <w:ilvl w:val="1"/>
          <w:numId w:val="4"/>
        </w:numPr>
        <w:tabs>
          <w:tab w:pos="1003" w:val="left" w:leader="none"/>
          <w:tab w:pos="1004" w:val="left" w:leader="none"/>
        </w:tabs>
        <w:spacing w:line="240" w:lineRule="auto" w:before="1" w:after="0"/>
        <w:ind w:left="1003" w:right="0" w:hanging="864"/>
        <w:jc w:val="left"/>
        <w:rPr>
          <w:b/>
          <w:sz w:val="18"/>
        </w:rPr>
      </w:pPr>
      <w:bookmarkStart w:name="3.1 EXAMINAtion" w:id="125"/>
      <w:bookmarkEnd w:id="125"/>
      <w:r>
        <w:rPr/>
      </w:r>
      <w:bookmarkStart w:name="3.1 EXAMINAtion" w:id="126"/>
      <w:bookmarkEnd w:id="126"/>
      <w:r>
        <w:rPr>
          <w:b/>
          <w:sz w:val="18"/>
        </w:rPr>
        <w:t>E</w:t>
      </w:r>
      <w:r>
        <w:rPr>
          <w:b/>
          <w:sz w:val="18"/>
        </w:rPr>
        <w:t>XAMINATION</w:t>
      </w:r>
    </w:p>
    <w:p>
      <w:pPr>
        <w:pStyle w:val="BodyText"/>
        <w:spacing w:before="2"/>
        <w:ind w:firstLine="0"/>
        <w:rPr>
          <w:b/>
          <w:sz w:val="21"/>
        </w:rPr>
      </w:pPr>
    </w:p>
    <w:p>
      <w:pPr>
        <w:pStyle w:val="ListParagraph"/>
        <w:numPr>
          <w:ilvl w:val="2"/>
          <w:numId w:val="4"/>
        </w:numPr>
        <w:tabs>
          <w:tab w:pos="1004" w:val="left" w:leader="none"/>
        </w:tabs>
        <w:spacing w:line="240" w:lineRule="auto" w:before="0" w:after="0"/>
        <w:ind w:left="1003" w:right="135" w:hanging="576"/>
        <w:jc w:val="both"/>
        <w:rPr>
          <w:sz w:val="18"/>
        </w:rPr>
      </w:pPr>
      <w:bookmarkStart w:name="A. Verify that materials and accessories" w:id="127"/>
      <w:bookmarkEnd w:id="127"/>
      <w:r>
        <w:rPr/>
      </w:r>
      <w:bookmarkStart w:name="A. Verify that materials and accessories" w:id="128"/>
      <w:bookmarkEnd w:id="128"/>
      <w:r>
        <w:rPr>
          <w:sz w:val="18"/>
        </w:rPr>
        <w:t>V</w:t>
      </w:r>
      <w:r>
        <w:rPr>
          <w:sz w:val="18"/>
        </w:rPr>
        <w:t>erify</w:t>
      </w:r>
      <w:r>
        <w:rPr>
          <w:spacing w:val="-7"/>
          <w:sz w:val="18"/>
        </w:rPr>
        <w:t> </w:t>
      </w:r>
      <w:r>
        <w:rPr>
          <w:sz w:val="18"/>
        </w:rPr>
        <w:t>that</w:t>
      </w:r>
      <w:r>
        <w:rPr>
          <w:spacing w:val="-5"/>
          <w:sz w:val="18"/>
        </w:rPr>
        <w:t> </w:t>
      </w:r>
      <w:r>
        <w:rPr>
          <w:sz w:val="18"/>
        </w:rPr>
        <w:t>materials</w:t>
      </w:r>
      <w:r>
        <w:rPr>
          <w:spacing w:val="-4"/>
          <w:sz w:val="18"/>
        </w:rPr>
        <w:t> </w:t>
      </w:r>
      <w:r>
        <w:rPr>
          <w:sz w:val="18"/>
        </w:rPr>
        <w:t>and</w:t>
      </w:r>
      <w:r>
        <w:rPr>
          <w:spacing w:val="-5"/>
          <w:sz w:val="18"/>
        </w:rPr>
        <w:t> </w:t>
      </w:r>
      <w:r>
        <w:rPr>
          <w:sz w:val="18"/>
        </w:rPr>
        <w:t>accessories</w:t>
      </w:r>
      <w:r>
        <w:rPr>
          <w:spacing w:val="-4"/>
          <w:sz w:val="18"/>
        </w:rPr>
        <w:t> </w:t>
      </w:r>
      <w:r>
        <w:rPr>
          <w:sz w:val="18"/>
        </w:rPr>
        <w:t>can</w:t>
      </w:r>
      <w:r>
        <w:rPr>
          <w:spacing w:val="-5"/>
          <w:sz w:val="18"/>
        </w:rPr>
        <w:t> </w:t>
      </w:r>
      <w:r>
        <w:rPr>
          <w:sz w:val="18"/>
        </w:rPr>
        <w:t>be</w:t>
      </w:r>
      <w:r>
        <w:rPr>
          <w:spacing w:val="-5"/>
          <w:sz w:val="18"/>
        </w:rPr>
        <w:t> </w:t>
      </w:r>
      <w:r>
        <w:rPr>
          <w:sz w:val="18"/>
        </w:rPr>
        <w:t>installed</w:t>
      </w:r>
      <w:r>
        <w:rPr>
          <w:spacing w:val="-7"/>
          <w:sz w:val="18"/>
        </w:rPr>
        <w:t> </w:t>
      </w:r>
      <w:r>
        <w:rPr>
          <w:sz w:val="18"/>
        </w:rPr>
        <w:t>in</w:t>
      </w:r>
      <w:r>
        <w:rPr>
          <w:spacing w:val="-5"/>
          <w:sz w:val="18"/>
        </w:rPr>
        <w:t> </w:t>
      </w:r>
      <w:r>
        <w:rPr>
          <w:sz w:val="18"/>
        </w:rPr>
        <w:t>accordance</w:t>
      </w:r>
      <w:r>
        <w:rPr>
          <w:spacing w:val="-5"/>
          <w:sz w:val="18"/>
        </w:rPr>
        <w:t> </w:t>
      </w:r>
      <w:r>
        <w:rPr>
          <w:sz w:val="18"/>
        </w:rPr>
        <w:t>with</w:t>
      </w:r>
      <w:r>
        <w:rPr>
          <w:spacing w:val="-5"/>
          <w:sz w:val="18"/>
        </w:rPr>
        <w:t> </w:t>
      </w:r>
      <w:r>
        <w:rPr>
          <w:sz w:val="18"/>
        </w:rPr>
        <w:t>Contract</w:t>
      </w:r>
      <w:r>
        <w:rPr>
          <w:spacing w:val="-5"/>
          <w:sz w:val="18"/>
        </w:rPr>
        <w:t> </w:t>
      </w:r>
      <w:r>
        <w:rPr>
          <w:sz w:val="18"/>
        </w:rPr>
        <w:t>Documents</w:t>
      </w:r>
      <w:r>
        <w:rPr>
          <w:spacing w:val="-4"/>
          <w:sz w:val="18"/>
        </w:rPr>
        <w:t> </w:t>
      </w:r>
      <w:r>
        <w:rPr>
          <w:sz w:val="18"/>
        </w:rPr>
        <w:t>and</w:t>
      </w:r>
      <w:r>
        <w:rPr>
          <w:spacing w:val="-5"/>
          <w:sz w:val="18"/>
        </w:rPr>
        <w:t> </w:t>
      </w:r>
      <w:r>
        <w:rPr>
          <w:sz w:val="18"/>
        </w:rPr>
        <w:t>material</w:t>
      </w:r>
      <w:bookmarkStart w:name="B. Verify, by inspecting product labelin" w:id="129"/>
      <w:bookmarkEnd w:id="129"/>
      <w:r>
        <w:rPr>
          <w:sz w:val="18"/>
        </w:rPr>
      </w:r>
      <w:r>
        <w:rPr>
          <w:sz w:val="18"/>
        </w:rPr>
        <w:t> manufacturers'</w:t>
      </w:r>
      <w:r>
        <w:rPr>
          <w:spacing w:val="-2"/>
          <w:sz w:val="18"/>
        </w:rPr>
        <w:t> </w:t>
      </w:r>
      <w:r>
        <w:rPr>
          <w:sz w:val="18"/>
        </w:rPr>
        <w:t>recommendations.</w:t>
      </w:r>
    </w:p>
    <w:p>
      <w:pPr>
        <w:pStyle w:val="BodyText"/>
        <w:ind w:firstLine="0"/>
        <w:rPr>
          <w:sz w:val="21"/>
        </w:rPr>
      </w:pPr>
    </w:p>
    <w:p>
      <w:pPr>
        <w:pStyle w:val="ListParagraph"/>
        <w:numPr>
          <w:ilvl w:val="2"/>
          <w:numId w:val="4"/>
        </w:numPr>
        <w:tabs>
          <w:tab w:pos="1004" w:val="left" w:leader="none"/>
        </w:tabs>
        <w:spacing w:line="240" w:lineRule="auto" w:before="0" w:after="0"/>
        <w:ind w:left="1003" w:right="136" w:hanging="576"/>
        <w:jc w:val="both"/>
        <w:rPr>
          <w:sz w:val="18"/>
        </w:rPr>
      </w:pPr>
      <w:r>
        <w:rPr>
          <w:sz w:val="18"/>
        </w:rPr>
        <w:t>Verify, by inspecting product labeling, submittal data, and/or certifications which may accompany the shipments,</w:t>
      </w:r>
      <w:r>
        <w:rPr>
          <w:spacing w:val="-15"/>
          <w:sz w:val="18"/>
        </w:rPr>
        <w:t> </w:t>
      </w:r>
      <w:r>
        <w:rPr>
          <w:sz w:val="18"/>
        </w:rPr>
        <w:t>that</w:t>
      </w:r>
      <w:r>
        <w:rPr>
          <w:spacing w:val="-15"/>
          <w:sz w:val="18"/>
        </w:rPr>
        <w:t> </w:t>
      </w:r>
      <w:r>
        <w:rPr>
          <w:sz w:val="18"/>
        </w:rPr>
        <w:t>materials</w:t>
      </w:r>
      <w:r>
        <w:rPr>
          <w:spacing w:val="-14"/>
          <w:sz w:val="18"/>
        </w:rPr>
        <w:t> </w:t>
      </w:r>
      <w:r>
        <w:rPr>
          <w:sz w:val="18"/>
        </w:rPr>
        <w:t>and</w:t>
      </w:r>
      <w:r>
        <w:rPr>
          <w:spacing w:val="-14"/>
          <w:sz w:val="18"/>
        </w:rPr>
        <w:t> </w:t>
      </w:r>
      <w:r>
        <w:rPr>
          <w:sz w:val="18"/>
        </w:rPr>
        <w:t>accessories</w:t>
      </w:r>
      <w:r>
        <w:rPr>
          <w:spacing w:val="-12"/>
          <w:sz w:val="18"/>
        </w:rPr>
        <w:t> </w:t>
      </w:r>
      <w:r>
        <w:rPr>
          <w:sz w:val="18"/>
        </w:rPr>
        <w:t>to</w:t>
      </w:r>
      <w:r>
        <w:rPr>
          <w:spacing w:val="-12"/>
          <w:sz w:val="18"/>
        </w:rPr>
        <w:t> </w:t>
      </w:r>
      <w:r>
        <w:rPr>
          <w:sz w:val="18"/>
        </w:rPr>
        <w:t>be</w:t>
      </w:r>
      <w:r>
        <w:rPr>
          <w:spacing w:val="-12"/>
          <w:sz w:val="18"/>
        </w:rPr>
        <w:t> </w:t>
      </w:r>
      <w:r>
        <w:rPr>
          <w:sz w:val="18"/>
        </w:rPr>
        <w:t>installed</w:t>
      </w:r>
      <w:r>
        <w:rPr>
          <w:spacing w:val="-12"/>
          <w:sz w:val="18"/>
        </w:rPr>
        <w:t> </w:t>
      </w:r>
      <w:r>
        <w:rPr>
          <w:sz w:val="18"/>
        </w:rPr>
        <w:t>on</w:t>
      </w:r>
      <w:r>
        <w:rPr>
          <w:spacing w:val="-12"/>
          <w:sz w:val="18"/>
        </w:rPr>
        <w:t> </w:t>
      </w:r>
      <w:r>
        <w:rPr>
          <w:sz w:val="18"/>
        </w:rPr>
        <w:t>the</w:t>
      </w:r>
      <w:r>
        <w:rPr>
          <w:spacing w:val="-12"/>
          <w:sz w:val="18"/>
        </w:rPr>
        <w:t> </w:t>
      </w:r>
      <w:r>
        <w:rPr>
          <w:sz w:val="18"/>
        </w:rPr>
        <w:t>project</w:t>
      </w:r>
      <w:r>
        <w:rPr>
          <w:spacing w:val="-15"/>
          <w:sz w:val="18"/>
        </w:rPr>
        <w:t> </w:t>
      </w:r>
      <w:r>
        <w:rPr>
          <w:sz w:val="18"/>
        </w:rPr>
        <w:t>comply</w:t>
      </w:r>
      <w:r>
        <w:rPr>
          <w:spacing w:val="-14"/>
          <w:sz w:val="18"/>
        </w:rPr>
        <w:t> </w:t>
      </w:r>
      <w:r>
        <w:rPr>
          <w:sz w:val="18"/>
        </w:rPr>
        <w:t>with</w:t>
      </w:r>
      <w:r>
        <w:rPr>
          <w:spacing w:val="-12"/>
          <w:sz w:val="18"/>
        </w:rPr>
        <w:t> </w:t>
      </w:r>
      <w:r>
        <w:rPr>
          <w:sz w:val="18"/>
        </w:rPr>
        <w:t>applicable</w:t>
      </w:r>
      <w:r>
        <w:rPr>
          <w:spacing w:val="-14"/>
          <w:sz w:val="18"/>
        </w:rPr>
        <w:t> </w:t>
      </w:r>
      <w:r>
        <w:rPr>
          <w:sz w:val="18"/>
        </w:rPr>
        <w:t>specifications</w:t>
      </w:r>
      <w:bookmarkStart w:name="C. Before starting work under this secti" w:id="130"/>
      <w:bookmarkEnd w:id="130"/>
      <w:r>
        <w:rPr>
          <w:sz w:val="18"/>
        </w:rPr>
      </w:r>
      <w:r>
        <w:rPr>
          <w:sz w:val="18"/>
        </w:rPr>
        <w:t> and standards and meet specified thermal and physical</w:t>
      </w:r>
      <w:r>
        <w:rPr>
          <w:spacing w:val="-10"/>
          <w:sz w:val="18"/>
        </w:rPr>
        <w:t> </w:t>
      </w:r>
      <w:r>
        <w:rPr>
          <w:sz w:val="18"/>
        </w:rPr>
        <w:t>properties.</w:t>
      </w:r>
    </w:p>
    <w:p>
      <w:pPr>
        <w:pStyle w:val="BodyText"/>
        <w:spacing w:before="11"/>
        <w:ind w:firstLine="0"/>
        <w:rPr>
          <w:sz w:val="20"/>
        </w:rPr>
      </w:pPr>
    </w:p>
    <w:p>
      <w:pPr>
        <w:pStyle w:val="ListParagraph"/>
        <w:numPr>
          <w:ilvl w:val="2"/>
          <w:numId w:val="4"/>
        </w:numPr>
        <w:tabs>
          <w:tab w:pos="1004" w:val="left" w:leader="none"/>
        </w:tabs>
        <w:spacing w:line="240" w:lineRule="auto" w:before="0" w:after="0"/>
        <w:ind w:left="1003" w:right="135" w:hanging="576"/>
        <w:jc w:val="both"/>
        <w:rPr>
          <w:sz w:val="18"/>
        </w:rPr>
      </w:pPr>
      <w:r>
        <w:rPr>
          <w:sz w:val="18"/>
        </w:rPr>
        <w:t>Before</w:t>
      </w:r>
      <w:r>
        <w:rPr>
          <w:spacing w:val="-12"/>
          <w:sz w:val="18"/>
        </w:rPr>
        <w:t> </w:t>
      </w:r>
      <w:r>
        <w:rPr>
          <w:sz w:val="18"/>
        </w:rPr>
        <w:t>starting</w:t>
      </w:r>
      <w:r>
        <w:rPr>
          <w:spacing w:val="-10"/>
          <w:sz w:val="18"/>
        </w:rPr>
        <w:t> </w:t>
      </w:r>
      <w:r>
        <w:rPr>
          <w:sz w:val="18"/>
        </w:rPr>
        <w:t>work</w:t>
      </w:r>
      <w:r>
        <w:rPr>
          <w:spacing w:val="-9"/>
          <w:sz w:val="18"/>
        </w:rPr>
        <w:t> </w:t>
      </w:r>
      <w:r>
        <w:rPr>
          <w:sz w:val="18"/>
        </w:rPr>
        <w:t>under</w:t>
      </w:r>
      <w:r>
        <w:rPr>
          <w:spacing w:val="-10"/>
          <w:sz w:val="18"/>
        </w:rPr>
        <w:t> </w:t>
      </w:r>
      <w:r>
        <w:rPr>
          <w:sz w:val="18"/>
        </w:rPr>
        <w:t>this</w:t>
      </w:r>
      <w:r>
        <w:rPr>
          <w:spacing w:val="-12"/>
          <w:sz w:val="18"/>
        </w:rPr>
        <w:t> </w:t>
      </w:r>
      <w:r>
        <w:rPr>
          <w:sz w:val="18"/>
        </w:rPr>
        <w:t>section,</w:t>
      </w:r>
      <w:r>
        <w:rPr>
          <w:spacing w:val="-10"/>
          <w:sz w:val="18"/>
        </w:rPr>
        <w:t> </w:t>
      </w:r>
      <w:r>
        <w:rPr>
          <w:sz w:val="18"/>
        </w:rPr>
        <w:t>carefully</w:t>
      </w:r>
      <w:r>
        <w:rPr>
          <w:spacing w:val="-12"/>
          <w:sz w:val="18"/>
        </w:rPr>
        <w:t> </w:t>
      </w:r>
      <w:r>
        <w:rPr>
          <w:sz w:val="18"/>
        </w:rPr>
        <w:t>inspect</w:t>
      </w:r>
      <w:r>
        <w:rPr>
          <w:spacing w:val="-10"/>
          <w:sz w:val="18"/>
        </w:rPr>
        <w:t> </w:t>
      </w:r>
      <w:r>
        <w:rPr>
          <w:sz w:val="18"/>
        </w:rPr>
        <w:t>the</w:t>
      </w:r>
      <w:r>
        <w:rPr>
          <w:spacing w:val="-10"/>
          <w:sz w:val="18"/>
        </w:rPr>
        <w:t> </w:t>
      </w:r>
      <w:r>
        <w:rPr>
          <w:sz w:val="18"/>
        </w:rPr>
        <w:t>site</w:t>
      </w:r>
      <w:r>
        <w:rPr>
          <w:spacing w:val="-10"/>
          <w:sz w:val="18"/>
        </w:rPr>
        <w:t> </w:t>
      </w:r>
      <w:r>
        <w:rPr>
          <w:sz w:val="18"/>
        </w:rPr>
        <w:t>and</w:t>
      </w:r>
      <w:r>
        <w:rPr>
          <w:spacing w:val="-10"/>
          <w:sz w:val="18"/>
        </w:rPr>
        <w:t> </w:t>
      </w:r>
      <w:r>
        <w:rPr>
          <w:sz w:val="18"/>
        </w:rPr>
        <w:t>installed</w:t>
      </w:r>
      <w:r>
        <w:rPr>
          <w:spacing w:val="-10"/>
          <w:sz w:val="18"/>
        </w:rPr>
        <w:t> </w:t>
      </w:r>
      <w:r>
        <w:rPr>
          <w:sz w:val="18"/>
        </w:rPr>
        <w:t>work</w:t>
      </w:r>
      <w:r>
        <w:rPr>
          <w:spacing w:val="-9"/>
          <w:sz w:val="18"/>
        </w:rPr>
        <w:t> </w:t>
      </w:r>
      <w:r>
        <w:rPr>
          <w:sz w:val="18"/>
        </w:rPr>
        <w:t>of</w:t>
      </w:r>
      <w:r>
        <w:rPr>
          <w:spacing w:val="-10"/>
          <w:sz w:val="18"/>
        </w:rPr>
        <w:t> </w:t>
      </w:r>
      <w:r>
        <w:rPr>
          <w:sz w:val="18"/>
        </w:rPr>
        <w:t>other</w:t>
      </w:r>
      <w:r>
        <w:rPr>
          <w:spacing w:val="-10"/>
          <w:sz w:val="18"/>
        </w:rPr>
        <w:t> </w:t>
      </w:r>
      <w:r>
        <w:rPr>
          <w:sz w:val="18"/>
        </w:rPr>
        <w:t>trades</w:t>
      </w:r>
      <w:r>
        <w:rPr>
          <w:spacing w:val="-12"/>
          <w:sz w:val="18"/>
        </w:rPr>
        <w:t> </w:t>
      </w:r>
      <w:r>
        <w:rPr>
          <w:sz w:val="18"/>
        </w:rPr>
        <w:t>and</w:t>
      </w:r>
      <w:r>
        <w:rPr>
          <w:spacing w:val="-10"/>
          <w:sz w:val="18"/>
        </w:rPr>
        <w:t> </w:t>
      </w:r>
      <w:r>
        <w:rPr>
          <w:sz w:val="18"/>
        </w:rPr>
        <w:t>verify that such work is complete to the point where installation of materials and accessories under this section</w:t>
      </w:r>
      <w:bookmarkStart w:name="3.2 Safety Precautions" w:id="131"/>
      <w:bookmarkEnd w:id="131"/>
      <w:r>
        <w:rPr>
          <w:sz w:val="18"/>
        </w:rPr>
      </w:r>
      <w:r>
        <w:rPr>
          <w:sz w:val="18"/>
        </w:rPr>
        <w:t> can</w:t>
      </w:r>
      <w:r>
        <w:rPr>
          <w:spacing w:val="-2"/>
          <w:sz w:val="18"/>
        </w:rPr>
        <w:t> </w:t>
      </w:r>
      <w:r>
        <w:rPr>
          <w:sz w:val="18"/>
        </w:rPr>
        <w:t>begin.</w:t>
      </w:r>
    </w:p>
    <w:p>
      <w:pPr>
        <w:pStyle w:val="BodyText"/>
        <w:spacing w:before="3"/>
        <w:ind w:firstLine="0"/>
        <w:rPr>
          <w:sz w:val="20"/>
        </w:rPr>
      </w:pPr>
    </w:p>
    <w:p>
      <w:pPr>
        <w:pStyle w:val="Heading1"/>
        <w:numPr>
          <w:ilvl w:val="1"/>
          <w:numId w:val="4"/>
        </w:numPr>
        <w:tabs>
          <w:tab w:pos="1003" w:val="left" w:leader="none"/>
          <w:tab w:pos="1004" w:val="left" w:leader="none"/>
        </w:tabs>
        <w:spacing w:line="240" w:lineRule="auto" w:before="0" w:after="0"/>
        <w:ind w:left="1003" w:right="0" w:hanging="864"/>
        <w:jc w:val="left"/>
      </w:pPr>
      <w:r>
        <w:rPr/>
        <w:t>SAFETY</w:t>
      </w:r>
      <w:r>
        <w:rPr>
          <w:spacing w:val="-1"/>
        </w:rPr>
        <w:t> </w:t>
      </w:r>
      <w:r>
        <w:rPr/>
        <w:t>PRECAUTIONS</w:t>
      </w:r>
    </w:p>
    <w:p>
      <w:pPr>
        <w:pStyle w:val="BodyText"/>
        <w:spacing w:before="5"/>
        <w:ind w:firstLine="0"/>
        <w:rPr>
          <w:b/>
          <w:sz w:val="21"/>
        </w:rPr>
      </w:pPr>
    </w:p>
    <w:p>
      <w:pPr>
        <w:pStyle w:val="ListParagraph"/>
        <w:numPr>
          <w:ilvl w:val="2"/>
          <w:numId w:val="4"/>
        </w:numPr>
        <w:tabs>
          <w:tab w:pos="1004" w:val="left" w:leader="none"/>
        </w:tabs>
        <w:spacing w:line="240" w:lineRule="auto" w:before="1" w:after="0"/>
        <w:ind w:left="1003" w:right="135" w:hanging="576"/>
        <w:jc w:val="both"/>
        <w:rPr>
          <w:sz w:val="18"/>
        </w:rPr>
      </w:pPr>
      <w:bookmarkStart w:name="A. Insulation contractor's employees sha" w:id="132"/>
      <w:bookmarkEnd w:id="132"/>
      <w:r>
        <w:rPr/>
      </w:r>
      <w:bookmarkStart w:name="A. Insulation contractor's employees sha" w:id="133"/>
      <w:bookmarkEnd w:id="133"/>
      <w:r>
        <w:rPr>
          <w:sz w:val="18"/>
        </w:rPr>
        <w:t>In</w:t>
      </w:r>
      <w:r>
        <w:rPr>
          <w:sz w:val="18"/>
        </w:rPr>
        <w:t>sulation contractor's employees shall be properly protected during installation of insulation. Protection shall include proper attire when handling and applying insulation materials, and shall include, but not be limited to, disposable dust respirators, gloves, hard hats, and eye</w:t>
      </w:r>
      <w:r>
        <w:rPr>
          <w:spacing w:val="-8"/>
          <w:sz w:val="18"/>
        </w:rPr>
        <w:t> </w:t>
      </w:r>
      <w:r>
        <w:rPr>
          <w:sz w:val="18"/>
        </w:rPr>
        <w:t>protection.</w:t>
      </w:r>
    </w:p>
    <w:p>
      <w:pPr>
        <w:spacing w:after="0" w:line="240" w:lineRule="auto"/>
        <w:jc w:val="both"/>
        <w:rPr>
          <w:sz w:val="18"/>
        </w:rPr>
        <w:sectPr>
          <w:pgSz w:w="12240" w:h="15840"/>
          <w:pgMar w:header="720" w:footer="976" w:top="2420" w:bottom="1160" w:left="1300" w:right="1300"/>
        </w:sectPr>
      </w:pPr>
    </w:p>
    <w:p>
      <w:pPr>
        <w:pStyle w:val="BodyText"/>
        <w:ind w:firstLine="0"/>
        <w:rPr>
          <w:sz w:val="20"/>
        </w:rPr>
      </w:pPr>
    </w:p>
    <w:p>
      <w:pPr>
        <w:pStyle w:val="BodyText"/>
        <w:spacing w:before="5"/>
        <w:ind w:firstLine="0"/>
        <w:rPr>
          <w:sz w:val="19"/>
        </w:rPr>
      </w:pPr>
    </w:p>
    <w:p>
      <w:pPr>
        <w:pStyle w:val="Heading1"/>
        <w:numPr>
          <w:ilvl w:val="1"/>
          <w:numId w:val="4"/>
        </w:numPr>
        <w:tabs>
          <w:tab w:pos="1003" w:val="left" w:leader="none"/>
          <w:tab w:pos="1004" w:val="left" w:leader="none"/>
        </w:tabs>
        <w:spacing w:line="240" w:lineRule="auto" w:before="0" w:after="0"/>
        <w:ind w:left="1004" w:right="0" w:hanging="864"/>
        <w:jc w:val="left"/>
      </w:pPr>
      <w:bookmarkStart w:name="3.3 INSTALLATION" w:id="134"/>
      <w:bookmarkEnd w:id="134"/>
      <w:r>
        <w:rPr>
          <w:b w:val="0"/>
        </w:rPr>
      </w:r>
      <w:bookmarkStart w:name="3.3 INSTALLATION" w:id="135"/>
      <w:bookmarkEnd w:id="135"/>
      <w:r>
        <w:rPr/>
        <w:t>I</w:t>
      </w:r>
      <w:r>
        <w:rPr/>
        <w:t>NSTALLATION</w:t>
      </w:r>
    </w:p>
    <w:p>
      <w:pPr>
        <w:pStyle w:val="BodyText"/>
        <w:spacing w:before="3"/>
        <w:ind w:firstLine="0"/>
        <w:rPr>
          <w:b/>
          <w:sz w:val="21"/>
        </w:rPr>
      </w:pPr>
    </w:p>
    <w:p>
      <w:pPr>
        <w:pStyle w:val="ListParagraph"/>
        <w:numPr>
          <w:ilvl w:val="2"/>
          <w:numId w:val="4"/>
        </w:numPr>
        <w:tabs>
          <w:tab w:pos="1004" w:val="left" w:leader="none"/>
        </w:tabs>
        <w:spacing w:line="240" w:lineRule="auto" w:before="0" w:after="0"/>
        <w:ind w:left="1004" w:right="136" w:hanging="576"/>
        <w:jc w:val="both"/>
        <w:rPr>
          <w:sz w:val="18"/>
        </w:rPr>
      </w:pPr>
      <w:bookmarkStart w:name="A. Install flexible duct systems, includ" w:id="136"/>
      <w:bookmarkEnd w:id="136"/>
      <w:r>
        <w:rPr/>
      </w:r>
      <w:bookmarkStart w:name="A. Install flexible duct systems, includ" w:id="137"/>
      <w:bookmarkEnd w:id="137"/>
      <w:r>
        <w:rPr>
          <w:sz w:val="18"/>
        </w:rPr>
        <w:t>In</w:t>
      </w:r>
      <w:r>
        <w:rPr>
          <w:sz w:val="18"/>
        </w:rPr>
        <w:t>stall</w:t>
      </w:r>
      <w:r>
        <w:rPr>
          <w:spacing w:val="-7"/>
          <w:sz w:val="18"/>
        </w:rPr>
        <w:t> </w:t>
      </w:r>
      <w:r>
        <w:rPr>
          <w:sz w:val="18"/>
        </w:rPr>
        <w:t>flexible</w:t>
      </w:r>
      <w:r>
        <w:rPr>
          <w:spacing w:val="-7"/>
          <w:sz w:val="18"/>
        </w:rPr>
        <w:t> </w:t>
      </w:r>
      <w:r>
        <w:rPr>
          <w:sz w:val="18"/>
        </w:rPr>
        <w:t>duct</w:t>
      </w:r>
      <w:r>
        <w:rPr>
          <w:spacing w:val="-10"/>
          <w:sz w:val="18"/>
        </w:rPr>
        <w:t> </w:t>
      </w:r>
      <w:r>
        <w:rPr>
          <w:sz w:val="18"/>
        </w:rPr>
        <w:t>systems,</w:t>
      </w:r>
      <w:r>
        <w:rPr>
          <w:spacing w:val="-10"/>
          <w:sz w:val="18"/>
        </w:rPr>
        <w:t> </w:t>
      </w:r>
      <w:r>
        <w:rPr>
          <w:sz w:val="18"/>
        </w:rPr>
        <w:t>including</w:t>
      </w:r>
      <w:r>
        <w:rPr>
          <w:spacing w:val="-10"/>
          <w:sz w:val="18"/>
        </w:rPr>
        <w:t> </w:t>
      </w:r>
      <w:r>
        <w:rPr>
          <w:sz w:val="18"/>
        </w:rPr>
        <w:t>connections</w:t>
      </w:r>
      <w:r>
        <w:rPr>
          <w:spacing w:val="-9"/>
          <w:sz w:val="18"/>
        </w:rPr>
        <w:t> </w:t>
      </w:r>
      <w:r>
        <w:rPr>
          <w:sz w:val="18"/>
        </w:rPr>
        <w:t>and</w:t>
      </w:r>
      <w:r>
        <w:rPr>
          <w:spacing w:val="-10"/>
          <w:sz w:val="18"/>
        </w:rPr>
        <w:t> </w:t>
      </w:r>
      <w:r>
        <w:rPr>
          <w:sz w:val="18"/>
        </w:rPr>
        <w:t>joints,</w:t>
      </w:r>
      <w:r>
        <w:rPr>
          <w:spacing w:val="-10"/>
          <w:sz w:val="18"/>
        </w:rPr>
        <w:t> </w:t>
      </w:r>
      <w:r>
        <w:rPr>
          <w:sz w:val="18"/>
        </w:rPr>
        <w:t>in</w:t>
      </w:r>
      <w:r>
        <w:rPr>
          <w:spacing w:val="-7"/>
          <w:sz w:val="18"/>
        </w:rPr>
        <w:t> </w:t>
      </w:r>
      <w:r>
        <w:rPr>
          <w:sz w:val="18"/>
        </w:rPr>
        <w:t>accordance</w:t>
      </w:r>
      <w:r>
        <w:rPr>
          <w:spacing w:val="-7"/>
          <w:sz w:val="18"/>
        </w:rPr>
        <w:t> </w:t>
      </w:r>
      <w:r>
        <w:rPr>
          <w:sz w:val="18"/>
        </w:rPr>
        <w:t>with</w:t>
      </w:r>
      <w:r>
        <w:rPr>
          <w:spacing w:val="-10"/>
          <w:sz w:val="18"/>
        </w:rPr>
        <w:t> </w:t>
      </w:r>
      <w:r>
        <w:rPr>
          <w:sz w:val="18"/>
        </w:rPr>
        <w:t>manufacturer’s</w:t>
      </w:r>
      <w:r>
        <w:rPr>
          <w:spacing w:val="-9"/>
          <w:sz w:val="18"/>
        </w:rPr>
        <w:t> </w:t>
      </w:r>
      <w:r>
        <w:rPr>
          <w:sz w:val="18"/>
        </w:rPr>
        <w:t>installation instructions, ADC Flexible Duct Performance and Installation Standards Chapter 4 “Installation Requirements”, and with UL 181, Class 1 Air</w:t>
      </w:r>
      <w:r>
        <w:rPr>
          <w:spacing w:val="-4"/>
          <w:sz w:val="18"/>
        </w:rPr>
        <w:t> </w:t>
      </w:r>
      <w:r>
        <w:rPr>
          <w:sz w:val="18"/>
        </w:rPr>
        <w:t>Duct.</w:t>
      </w:r>
    </w:p>
    <w:p>
      <w:pPr>
        <w:pStyle w:val="BodyText"/>
        <w:spacing w:before="11"/>
        <w:ind w:firstLine="0"/>
        <w:rPr>
          <w:sz w:val="20"/>
        </w:rPr>
      </w:pPr>
    </w:p>
    <w:p>
      <w:pPr>
        <w:pStyle w:val="ListParagraph"/>
        <w:numPr>
          <w:ilvl w:val="2"/>
          <w:numId w:val="4"/>
        </w:numPr>
        <w:tabs>
          <w:tab w:pos="1004" w:val="left" w:leader="none"/>
        </w:tabs>
        <w:spacing w:line="240" w:lineRule="auto" w:before="0" w:after="0"/>
        <w:ind w:left="1004" w:right="136" w:hanging="576"/>
        <w:jc w:val="both"/>
        <w:rPr>
          <w:sz w:val="18"/>
        </w:rPr>
      </w:pPr>
      <w:bookmarkStart w:name="B. Support flexible ducts at manufacture" w:id="138"/>
      <w:bookmarkEnd w:id="138"/>
      <w:r>
        <w:rPr/>
      </w:r>
      <w:bookmarkStart w:name="B. Support flexible ducts at manufacture" w:id="139"/>
      <w:bookmarkEnd w:id="139"/>
      <w:r>
        <w:rPr>
          <w:sz w:val="18"/>
        </w:rPr>
        <w:t>S</w:t>
      </w:r>
      <w:r>
        <w:rPr>
          <w:sz w:val="18"/>
        </w:rPr>
        <w:t>upport</w:t>
      </w:r>
      <w:r>
        <w:rPr>
          <w:spacing w:val="-12"/>
          <w:sz w:val="18"/>
        </w:rPr>
        <w:t> </w:t>
      </w:r>
      <w:r>
        <w:rPr>
          <w:sz w:val="18"/>
        </w:rPr>
        <w:t>flexible</w:t>
      </w:r>
      <w:r>
        <w:rPr>
          <w:spacing w:val="-10"/>
          <w:sz w:val="18"/>
        </w:rPr>
        <w:t> </w:t>
      </w:r>
      <w:r>
        <w:rPr>
          <w:sz w:val="18"/>
        </w:rPr>
        <w:t>ducts</w:t>
      </w:r>
      <w:r>
        <w:rPr>
          <w:spacing w:val="-9"/>
          <w:sz w:val="18"/>
        </w:rPr>
        <w:t> </w:t>
      </w:r>
      <w:r>
        <w:rPr>
          <w:sz w:val="18"/>
        </w:rPr>
        <w:t>at</w:t>
      </w:r>
      <w:r>
        <w:rPr>
          <w:spacing w:val="-12"/>
          <w:sz w:val="18"/>
        </w:rPr>
        <w:t> </w:t>
      </w:r>
      <w:r>
        <w:rPr>
          <w:sz w:val="18"/>
        </w:rPr>
        <w:t>manufacturer’s</w:t>
      </w:r>
      <w:r>
        <w:rPr>
          <w:spacing w:val="-12"/>
          <w:sz w:val="18"/>
        </w:rPr>
        <w:t> </w:t>
      </w:r>
      <w:r>
        <w:rPr>
          <w:sz w:val="18"/>
        </w:rPr>
        <w:t>recommended</w:t>
      </w:r>
      <w:r>
        <w:rPr>
          <w:spacing w:val="-12"/>
          <w:sz w:val="18"/>
        </w:rPr>
        <w:t> </w:t>
      </w:r>
      <w:r>
        <w:rPr>
          <w:sz w:val="18"/>
        </w:rPr>
        <w:t>intervals,</w:t>
      </w:r>
      <w:r>
        <w:rPr>
          <w:spacing w:val="-12"/>
          <w:sz w:val="18"/>
        </w:rPr>
        <w:t> </w:t>
      </w:r>
      <w:r>
        <w:rPr>
          <w:sz w:val="18"/>
        </w:rPr>
        <w:t>but</w:t>
      </w:r>
      <w:r>
        <w:rPr>
          <w:spacing w:val="-10"/>
          <w:sz w:val="18"/>
        </w:rPr>
        <w:t> </w:t>
      </w:r>
      <w:r>
        <w:rPr>
          <w:sz w:val="18"/>
        </w:rPr>
        <w:t>not</w:t>
      </w:r>
      <w:r>
        <w:rPr>
          <w:spacing w:val="-12"/>
          <w:sz w:val="18"/>
        </w:rPr>
        <w:t> </w:t>
      </w:r>
      <w:r>
        <w:rPr>
          <w:sz w:val="18"/>
        </w:rPr>
        <w:t>greater</w:t>
      </w:r>
      <w:r>
        <w:rPr>
          <w:spacing w:val="-10"/>
          <w:sz w:val="18"/>
        </w:rPr>
        <w:t> </w:t>
      </w:r>
      <w:r>
        <w:rPr>
          <w:sz w:val="18"/>
        </w:rPr>
        <w:t>than</w:t>
      </w:r>
      <w:r>
        <w:rPr>
          <w:spacing w:val="-12"/>
          <w:sz w:val="18"/>
        </w:rPr>
        <w:t> </w:t>
      </w:r>
      <w:r>
        <w:rPr>
          <w:sz w:val="18"/>
        </w:rPr>
        <w:t>5</w:t>
      </w:r>
      <w:r>
        <w:rPr>
          <w:spacing w:val="-12"/>
          <w:sz w:val="18"/>
        </w:rPr>
        <w:t> </w:t>
      </w:r>
      <w:r>
        <w:rPr>
          <w:sz w:val="18"/>
        </w:rPr>
        <w:t>ft.,</w:t>
      </w:r>
      <w:r>
        <w:rPr>
          <w:spacing w:val="-12"/>
          <w:sz w:val="18"/>
        </w:rPr>
        <w:t> </w:t>
      </w:r>
      <w:r>
        <w:rPr>
          <w:sz w:val="18"/>
        </w:rPr>
        <w:t>by</w:t>
      </w:r>
      <w:r>
        <w:rPr>
          <w:spacing w:val="-12"/>
          <w:sz w:val="18"/>
        </w:rPr>
        <w:t> </w:t>
      </w:r>
      <w:r>
        <w:rPr>
          <w:sz w:val="18"/>
        </w:rPr>
        <w:t>use</w:t>
      </w:r>
      <w:r>
        <w:rPr>
          <w:spacing w:val="-12"/>
          <w:sz w:val="18"/>
        </w:rPr>
        <w:t> </w:t>
      </w:r>
      <w:r>
        <w:rPr>
          <w:sz w:val="18"/>
        </w:rPr>
        <w:t>of</w:t>
      </w:r>
      <w:r>
        <w:rPr>
          <w:spacing w:val="-12"/>
          <w:sz w:val="18"/>
        </w:rPr>
        <w:t> </w:t>
      </w:r>
      <w:r>
        <w:rPr>
          <w:sz w:val="18"/>
        </w:rPr>
        <w:t>hanging devices, approved by local authorities having jurisdiction. Do not allow sag of greater than 1/2 in per foot of spacing between</w:t>
      </w:r>
      <w:r>
        <w:rPr>
          <w:spacing w:val="-5"/>
          <w:sz w:val="18"/>
        </w:rPr>
        <w:t> </w:t>
      </w:r>
      <w:r>
        <w:rPr>
          <w:sz w:val="18"/>
        </w:rPr>
        <w:t>supports.</w:t>
      </w:r>
    </w:p>
    <w:p>
      <w:pPr>
        <w:pStyle w:val="BodyText"/>
        <w:spacing w:before="10"/>
        <w:ind w:firstLine="0"/>
        <w:rPr>
          <w:sz w:val="20"/>
        </w:rPr>
      </w:pPr>
    </w:p>
    <w:p>
      <w:pPr>
        <w:pStyle w:val="ListParagraph"/>
        <w:numPr>
          <w:ilvl w:val="2"/>
          <w:numId w:val="4"/>
        </w:numPr>
        <w:tabs>
          <w:tab w:pos="1003" w:val="left" w:leader="none"/>
          <w:tab w:pos="1004" w:val="left" w:leader="none"/>
        </w:tabs>
        <w:spacing w:line="240" w:lineRule="auto" w:before="0" w:after="0"/>
        <w:ind w:left="1004" w:right="0" w:hanging="576"/>
        <w:jc w:val="left"/>
        <w:rPr>
          <w:sz w:val="18"/>
        </w:rPr>
      </w:pPr>
      <w:bookmarkStart w:name="C. Install flexible connectors to connec" w:id="140"/>
      <w:bookmarkEnd w:id="140"/>
      <w:r>
        <w:rPr/>
      </w:r>
      <w:bookmarkStart w:name="D. Seal penetrations and tears in vapor " w:id="141"/>
      <w:bookmarkEnd w:id="141"/>
      <w:r>
        <w:rPr/>
      </w:r>
      <w:bookmarkStart w:name="D. Seal penetrations and tears in vapor " w:id="142"/>
      <w:bookmarkEnd w:id="142"/>
      <w:r>
        <w:rPr>
          <w:sz w:val="18"/>
        </w:rPr>
        <w:t>In</w:t>
      </w:r>
      <w:r>
        <w:rPr>
          <w:sz w:val="18"/>
        </w:rPr>
        <w:t>stall flexible connectors to connect ducts to</w:t>
      </w:r>
      <w:r>
        <w:rPr>
          <w:spacing w:val="0"/>
          <w:sz w:val="18"/>
        </w:rPr>
        <w:t> </w:t>
      </w:r>
      <w:r>
        <w:rPr>
          <w:sz w:val="18"/>
        </w:rPr>
        <w:t>equipment.</w:t>
      </w:r>
    </w:p>
    <w:p>
      <w:pPr>
        <w:pStyle w:val="BodyText"/>
        <w:spacing w:before="10"/>
        <w:ind w:firstLine="0"/>
        <w:rPr>
          <w:sz w:val="20"/>
        </w:rPr>
      </w:pPr>
    </w:p>
    <w:p>
      <w:pPr>
        <w:pStyle w:val="ListParagraph"/>
        <w:numPr>
          <w:ilvl w:val="2"/>
          <w:numId w:val="4"/>
        </w:numPr>
        <w:tabs>
          <w:tab w:pos="1003" w:val="left" w:leader="none"/>
          <w:tab w:pos="1004" w:val="left" w:leader="none"/>
        </w:tabs>
        <w:spacing w:line="240" w:lineRule="auto" w:before="0" w:after="0"/>
        <w:ind w:left="1004" w:right="0" w:hanging="576"/>
        <w:jc w:val="left"/>
        <w:rPr>
          <w:sz w:val="18"/>
        </w:rPr>
      </w:pPr>
      <w:r>
        <w:rPr>
          <w:sz w:val="18"/>
        </w:rPr>
        <w:t>Seal penetrations and tears in vapor barrier with</w:t>
      </w:r>
      <w:r>
        <w:rPr>
          <w:spacing w:val="-6"/>
          <w:sz w:val="18"/>
        </w:rPr>
        <w:t> </w:t>
      </w:r>
      <w:r>
        <w:rPr>
          <w:sz w:val="18"/>
        </w:rPr>
        <w:t>tape.</w:t>
      </w:r>
    </w:p>
    <w:p>
      <w:pPr>
        <w:pStyle w:val="BodyText"/>
        <w:spacing w:before="9"/>
        <w:ind w:firstLine="0"/>
        <w:rPr>
          <w:sz w:val="20"/>
        </w:rPr>
      </w:pPr>
    </w:p>
    <w:p>
      <w:pPr>
        <w:pStyle w:val="ListParagraph"/>
        <w:numPr>
          <w:ilvl w:val="2"/>
          <w:numId w:val="4"/>
        </w:numPr>
        <w:tabs>
          <w:tab w:pos="1004" w:val="left" w:leader="none"/>
        </w:tabs>
        <w:spacing w:line="240" w:lineRule="auto" w:before="0" w:after="0"/>
        <w:ind w:left="1003" w:right="138" w:hanging="575"/>
        <w:jc w:val="both"/>
        <w:rPr>
          <w:sz w:val="18"/>
        </w:rPr>
      </w:pPr>
      <w:bookmarkStart w:name="E. R-13 for Flexible Ducts is to be used" w:id="143"/>
      <w:bookmarkEnd w:id="143"/>
      <w:r>
        <w:rPr/>
      </w:r>
      <w:bookmarkStart w:name="E. R-13 for Flexible Ducts is to be used" w:id="144"/>
      <w:bookmarkEnd w:id="144"/>
      <w:r>
        <w:rPr>
          <w:sz w:val="18"/>
        </w:rPr>
        <w:t>R</w:t>
      </w:r>
      <w:r>
        <w:rPr>
          <w:sz w:val="18"/>
        </w:rPr>
        <w:t>-13 for Flexible Ducts is to be used solely for residential buried duct applications in Climate Zones where</w:t>
      </w:r>
      <w:bookmarkStart w:name="3.4 FIELD QUALITY ASSURANCE" w:id="145"/>
      <w:bookmarkEnd w:id="145"/>
      <w:r>
        <w:rPr>
          <w:sz w:val="18"/>
        </w:rPr>
      </w:r>
      <w:r>
        <w:rPr>
          <w:sz w:val="18"/>
        </w:rPr>
        <w:t> R-13 is</w:t>
      </w:r>
      <w:r>
        <w:rPr>
          <w:spacing w:val="-1"/>
          <w:sz w:val="18"/>
        </w:rPr>
        <w:t> </w:t>
      </w:r>
      <w:r>
        <w:rPr>
          <w:sz w:val="18"/>
        </w:rPr>
        <w:t>required.</w:t>
      </w:r>
    </w:p>
    <w:p>
      <w:pPr>
        <w:pStyle w:val="BodyText"/>
        <w:spacing w:before="7"/>
        <w:ind w:firstLine="0"/>
        <w:rPr>
          <w:sz w:val="20"/>
        </w:rPr>
      </w:pPr>
    </w:p>
    <w:p>
      <w:pPr>
        <w:pStyle w:val="Heading1"/>
        <w:numPr>
          <w:ilvl w:val="1"/>
          <w:numId w:val="4"/>
        </w:numPr>
        <w:tabs>
          <w:tab w:pos="1003" w:val="left" w:leader="none"/>
          <w:tab w:pos="1004" w:val="left" w:leader="none"/>
        </w:tabs>
        <w:spacing w:line="240" w:lineRule="auto" w:before="0" w:after="0"/>
        <w:ind w:left="1003" w:right="0" w:hanging="864"/>
        <w:jc w:val="left"/>
      </w:pPr>
      <w:r>
        <w:rPr/>
        <w:t>FIELD QUALITY</w:t>
      </w:r>
      <w:r>
        <w:rPr>
          <w:spacing w:val="0"/>
        </w:rPr>
        <w:t> </w:t>
      </w:r>
      <w:r>
        <w:rPr/>
        <w:t>ASSURANCE</w:t>
      </w:r>
    </w:p>
    <w:p>
      <w:pPr>
        <w:pStyle w:val="BodyText"/>
        <w:spacing w:before="2"/>
        <w:ind w:firstLine="0"/>
        <w:rPr>
          <w:b/>
          <w:sz w:val="21"/>
        </w:rPr>
      </w:pPr>
    </w:p>
    <w:p>
      <w:pPr>
        <w:pStyle w:val="ListParagraph"/>
        <w:numPr>
          <w:ilvl w:val="2"/>
          <w:numId w:val="4"/>
        </w:numPr>
        <w:tabs>
          <w:tab w:pos="1004" w:val="left" w:leader="none"/>
        </w:tabs>
        <w:spacing w:line="240" w:lineRule="auto" w:before="1" w:after="0"/>
        <w:ind w:left="1003" w:right="135" w:hanging="576"/>
        <w:jc w:val="both"/>
        <w:rPr>
          <w:sz w:val="18"/>
        </w:rPr>
      </w:pPr>
      <w:bookmarkStart w:name="A. Upon completion of insulation work an" w:id="146"/>
      <w:bookmarkEnd w:id="146"/>
      <w:r>
        <w:rPr/>
      </w:r>
      <w:bookmarkStart w:name="A. Upon completion of insulation work an" w:id="147"/>
      <w:bookmarkEnd w:id="147"/>
      <w:r>
        <w:rPr>
          <w:sz w:val="18"/>
        </w:rPr>
        <w:t>U</w:t>
      </w:r>
      <w:r>
        <w:rPr>
          <w:sz w:val="18"/>
        </w:rPr>
        <w:t>pon completion of insulation work and before operation is to commence, visually inspect the work and</w:t>
      </w:r>
      <w:bookmarkStart w:name="B. Open all system dampers and turn on f" w:id="148"/>
      <w:bookmarkEnd w:id="148"/>
      <w:r>
        <w:rPr>
          <w:sz w:val="18"/>
        </w:rPr>
      </w:r>
      <w:r>
        <w:rPr>
          <w:sz w:val="18"/>
        </w:rPr>
        <w:t> verify that it has been correctly</w:t>
      </w:r>
      <w:r>
        <w:rPr>
          <w:spacing w:val="-7"/>
          <w:sz w:val="18"/>
        </w:rPr>
        <w:t> </w:t>
      </w:r>
      <w:r>
        <w:rPr>
          <w:sz w:val="18"/>
        </w:rPr>
        <w:t>installed.</w:t>
      </w:r>
    </w:p>
    <w:p>
      <w:pPr>
        <w:pStyle w:val="BodyText"/>
        <w:spacing w:before="11"/>
        <w:ind w:firstLine="0"/>
        <w:rPr>
          <w:sz w:val="20"/>
        </w:rPr>
      </w:pPr>
    </w:p>
    <w:p>
      <w:pPr>
        <w:pStyle w:val="ListParagraph"/>
        <w:numPr>
          <w:ilvl w:val="2"/>
          <w:numId w:val="4"/>
        </w:numPr>
        <w:tabs>
          <w:tab w:pos="1004" w:val="left" w:leader="none"/>
        </w:tabs>
        <w:spacing w:line="240" w:lineRule="auto" w:before="0" w:after="0"/>
        <w:ind w:left="1003" w:right="137" w:hanging="576"/>
        <w:jc w:val="both"/>
        <w:rPr>
          <w:sz w:val="18"/>
        </w:rPr>
      </w:pPr>
      <w:r>
        <w:rPr>
          <w:sz w:val="18"/>
        </w:rPr>
        <w:t>Open all system dampers and turn on fans to blow all scraps and other loose pieces of material out of the</w:t>
      </w:r>
      <w:bookmarkStart w:name="C. Check the duct system to ensure that " w:id="149"/>
      <w:bookmarkEnd w:id="149"/>
      <w:r>
        <w:rPr>
          <w:sz w:val="18"/>
        </w:rPr>
      </w:r>
      <w:r>
        <w:rPr>
          <w:sz w:val="18"/>
        </w:rPr>
        <w:t> duct system. Allow for a means of removal of such</w:t>
      </w:r>
      <w:r>
        <w:rPr>
          <w:spacing w:val="-14"/>
          <w:sz w:val="18"/>
        </w:rPr>
        <w:t> </w:t>
      </w:r>
      <w:r>
        <w:rPr>
          <w:sz w:val="18"/>
        </w:rPr>
        <w:t>material.</w:t>
      </w:r>
    </w:p>
    <w:p>
      <w:pPr>
        <w:pStyle w:val="BodyText"/>
        <w:spacing w:before="9"/>
        <w:ind w:firstLine="0"/>
        <w:rPr>
          <w:sz w:val="20"/>
        </w:rPr>
      </w:pPr>
    </w:p>
    <w:p>
      <w:pPr>
        <w:pStyle w:val="ListParagraph"/>
        <w:numPr>
          <w:ilvl w:val="2"/>
          <w:numId w:val="4"/>
        </w:numPr>
        <w:tabs>
          <w:tab w:pos="1003" w:val="left" w:leader="none"/>
          <w:tab w:pos="1004" w:val="left" w:leader="none"/>
        </w:tabs>
        <w:spacing w:line="240" w:lineRule="auto" w:before="0" w:after="0"/>
        <w:ind w:left="1003" w:right="0" w:hanging="576"/>
        <w:jc w:val="left"/>
        <w:rPr>
          <w:sz w:val="18"/>
        </w:rPr>
      </w:pPr>
      <w:bookmarkStart w:name="3.5 PROTECTION" w:id="150"/>
      <w:bookmarkEnd w:id="150"/>
      <w:r>
        <w:rPr/>
      </w:r>
      <w:bookmarkStart w:name="3.5 PROTECTION" w:id="151"/>
      <w:bookmarkEnd w:id="151"/>
      <w:r>
        <w:rPr>
          <w:sz w:val="18"/>
        </w:rPr>
        <w:t>C</w:t>
      </w:r>
      <w:r>
        <w:rPr>
          <w:sz w:val="18"/>
        </w:rPr>
        <w:t>heck the duct system to ensure that there are no air leaks through</w:t>
      </w:r>
      <w:r>
        <w:rPr>
          <w:spacing w:val="-12"/>
          <w:sz w:val="18"/>
        </w:rPr>
        <w:t> </w:t>
      </w:r>
      <w:r>
        <w:rPr>
          <w:sz w:val="18"/>
        </w:rPr>
        <w:t>joints.</w:t>
      </w:r>
    </w:p>
    <w:p>
      <w:pPr>
        <w:pStyle w:val="BodyText"/>
        <w:spacing w:before="4"/>
        <w:ind w:firstLine="0"/>
        <w:rPr>
          <w:sz w:val="20"/>
        </w:rPr>
      </w:pPr>
    </w:p>
    <w:p>
      <w:pPr>
        <w:pStyle w:val="Heading1"/>
        <w:numPr>
          <w:ilvl w:val="1"/>
          <w:numId w:val="4"/>
        </w:numPr>
        <w:tabs>
          <w:tab w:pos="1003" w:val="left" w:leader="none"/>
          <w:tab w:pos="1004" w:val="left" w:leader="none"/>
        </w:tabs>
        <w:spacing w:line="240" w:lineRule="auto" w:before="0" w:after="0"/>
        <w:ind w:left="1003" w:right="0" w:hanging="864"/>
        <w:jc w:val="left"/>
      </w:pPr>
      <w:r>
        <w:rPr/>
        <w:t>PROTECTION</w:t>
      </w:r>
    </w:p>
    <w:p>
      <w:pPr>
        <w:pStyle w:val="BodyText"/>
        <w:spacing w:before="5"/>
        <w:ind w:firstLine="0"/>
        <w:rPr>
          <w:b/>
          <w:sz w:val="21"/>
        </w:rPr>
      </w:pPr>
    </w:p>
    <w:p>
      <w:pPr>
        <w:pStyle w:val="ListParagraph"/>
        <w:numPr>
          <w:ilvl w:val="2"/>
          <w:numId w:val="4"/>
        </w:numPr>
        <w:tabs>
          <w:tab w:pos="1004" w:val="left" w:leader="none"/>
        </w:tabs>
        <w:spacing w:line="240" w:lineRule="auto" w:before="0" w:after="0"/>
        <w:ind w:left="1003" w:right="137" w:hanging="576"/>
        <w:jc w:val="both"/>
        <w:rPr>
          <w:sz w:val="18"/>
        </w:rPr>
      </w:pPr>
      <w:bookmarkStart w:name="A. Replace damaged insulation, which can" w:id="152"/>
      <w:bookmarkEnd w:id="152"/>
      <w:r>
        <w:rPr/>
      </w:r>
      <w:bookmarkStart w:name="A. Replace damaged insulation, which can" w:id="153"/>
      <w:bookmarkEnd w:id="153"/>
      <w:r>
        <w:rPr>
          <w:sz w:val="18"/>
        </w:rPr>
        <w:t>R</w:t>
      </w:r>
      <w:r>
        <w:rPr>
          <w:sz w:val="18"/>
        </w:rPr>
        <w:t>eplace damaged insulation, which cannot be satisfactorily repaired, including insulation with duct liner</w:t>
      </w:r>
      <w:bookmarkStart w:name="B. The insulation contractor shall advis" w:id="154"/>
      <w:bookmarkEnd w:id="154"/>
      <w:r>
        <w:rPr>
          <w:sz w:val="18"/>
        </w:rPr>
      </w:r>
      <w:r>
        <w:rPr>
          <w:sz w:val="18"/>
        </w:rPr>
        <w:t> damage and moisture-saturated</w:t>
      </w:r>
      <w:r>
        <w:rPr>
          <w:spacing w:val="-1"/>
          <w:sz w:val="18"/>
        </w:rPr>
        <w:t> </w:t>
      </w:r>
      <w:r>
        <w:rPr>
          <w:sz w:val="18"/>
        </w:rPr>
        <w:t>insulation.</w:t>
      </w:r>
    </w:p>
    <w:p>
      <w:pPr>
        <w:pStyle w:val="BodyText"/>
        <w:spacing w:before="9"/>
        <w:ind w:firstLine="0"/>
        <w:rPr>
          <w:sz w:val="20"/>
        </w:rPr>
      </w:pPr>
    </w:p>
    <w:p>
      <w:pPr>
        <w:pStyle w:val="ListParagraph"/>
        <w:numPr>
          <w:ilvl w:val="2"/>
          <w:numId w:val="4"/>
        </w:numPr>
        <w:tabs>
          <w:tab w:pos="1004" w:val="left" w:leader="none"/>
        </w:tabs>
        <w:spacing w:line="240" w:lineRule="auto" w:before="0" w:after="0"/>
        <w:ind w:left="1003" w:right="136" w:hanging="576"/>
        <w:jc w:val="both"/>
        <w:rPr>
          <w:sz w:val="18"/>
        </w:rPr>
      </w:pPr>
      <w:r>
        <w:rPr>
          <w:sz w:val="18"/>
        </w:rPr>
        <w:t>The insulation contractor shall advise the general and/or the mechanical contractor as to requirements for protection of the insulation work during the remainder of the construction period, to avoid damage and deterioration of the finished insulation work.</w:t>
      </w:r>
    </w:p>
    <w:p>
      <w:pPr>
        <w:pStyle w:val="BodyText"/>
        <w:ind w:firstLine="0"/>
        <w:rPr>
          <w:sz w:val="20"/>
        </w:rPr>
      </w:pPr>
    </w:p>
    <w:p>
      <w:pPr>
        <w:pStyle w:val="BodyText"/>
        <w:spacing w:before="10"/>
        <w:ind w:firstLine="0"/>
        <w:rPr>
          <w:sz w:val="21"/>
        </w:rPr>
      </w:pPr>
    </w:p>
    <w:p>
      <w:pPr>
        <w:pStyle w:val="BodyText"/>
        <w:ind w:left="4034" w:right="4034" w:firstLine="0"/>
        <w:jc w:val="center"/>
      </w:pPr>
      <w:r>
        <w:rPr/>
        <w:t>END OF SECTION</w:t>
      </w:r>
    </w:p>
    <w:p>
      <w:pPr>
        <w:pStyle w:val="BodyText"/>
        <w:spacing w:before="9"/>
        <w:ind w:firstLine="0"/>
        <w:rPr>
          <w:sz w:val="20"/>
        </w:rPr>
      </w:pPr>
    </w:p>
    <w:p>
      <w:pPr>
        <w:pStyle w:val="BodyText"/>
        <w:ind w:left="140" w:firstLine="0"/>
      </w:pPr>
      <w:r>
        <w:rPr/>
        <w:t>Pub. No. 10019405-A. © 2018 Owens Corning. All Rights Reserved.</w:t>
      </w:r>
    </w:p>
    <w:sectPr>
      <w:pgSz w:w="12240" w:h="15840"/>
      <w:pgMar w:header="720" w:footer="976" w:top="2420" w:bottom="11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 style="position:absolute;margin-left:247.759995pt;margin-top:732.183472pt;width:116.55pt;height:24.7pt;mso-position-horizontal-relative:page;mso-position-vertical-relative:page;z-index:-8656" type="#_x0000_t202" filled="false" stroked="false">
          <v:textbox inset="0,0,0,0">
            <w:txbxContent>
              <w:p>
                <w:pPr>
                  <w:spacing w:before="12"/>
                  <w:ind w:left="629" w:right="2" w:hanging="610"/>
                  <w:jc w:val="left"/>
                  <w:rPr>
                    <w:sz w:val="20"/>
                  </w:rPr>
                </w:pPr>
                <w:r>
                  <w:rPr>
                    <w:sz w:val="20"/>
                  </w:rPr>
                  <w:t>FLEXIBLE HVAC DUCTS 23 31 30 - </w:t>
                </w:r>
                <w:r>
                  <w:rPr/>
                  <w:fldChar w:fldCharType="begin"/>
                </w:r>
                <w:r>
                  <w:rPr>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drawing>
        <wp:anchor distT="0" distB="0" distL="0" distR="0" allowOverlap="1" layoutInCell="1" locked="0" behindDoc="1" simplePos="0" relativeHeight="268426751">
          <wp:simplePos x="0" y="0"/>
          <wp:positionH relativeFrom="page">
            <wp:posOffset>914400</wp:posOffset>
          </wp:positionH>
          <wp:positionV relativeFrom="page">
            <wp:posOffset>457200</wp:posOffset>
          </wp:positionV>
          <wp:extent cx="5934074" cy="108584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934074" cy="108584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5.200012pt;margin-top:40.951836pt;width:160.050pt;height:19.850pt;mso-position-horizontal-relative:page;mso-position-vertical-relative:page;z-index:-8680" type="#_x0000_t202" filled="false" stroked="false">
          <v:textbox inset="0,0,0,0">
            <w:txbxContent>
              <w:p>
                <w:pPr>
                  <w:spacing w:before="9"/>
                  <w:ind w:left="20" w:right="0" w:firstLine="0"/>
                  <w:jc w:val="left"/>
                  <w:rPr>
                    <w:b/>
                    <w:sz w:val="32"/>
                  </w:rPr>
                </w:pPr>
                <w:r>
                  <w:rPr>
                    <w:b/>
                    <w:sz w:val="32"/>
                  </w:rPr>
                  <w:t>Flexible HVAC Ducts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003" w:hanging="864"/>
        <w:jc w:val="left"/>
      </w:pPr>
      <w:rPr>
        <w:rFonts w:hint="default"/>
        <w:lang w:val="en-us" w:eastAsia="en-us" w:bidi="en-us"/>
      </w:rPr>
    </w:lvl>
    <w:lvl w:ilvl="1">
      <w:start w:val="1"/>
      <w:numFmt w:val="decimal"/>
      <w:lvlText w:val="%1.%2"/>
      <w:lvlJc w:val="left"/>
      <w:pPr>
        <w:ind w:left="1003" w:hanging="864"/>
        <w:jc w:val="left"/>
      </w:pPr>
      <w:rPr>
        <w:rFonts w:hint="default" w:ascii="Arial" w:hAnsi="Arial" w:eastAsia="Arial" w:cs="Arial"/>
        <w:b/>
        <w:bCs/>
        <w:spacing w:val="-3"/>
        <w:w w:val="99"/>
        <w:sz w:val="18"/>
        <w:szCs w:val="18"/>
        <w:lang w:val="en-us" w:eastAsia="en-us" w:bidi="en-us"/>
      </w:rPr>
    </w:lvl>
    <w:lvl w:ilvl="2">
      <w:start w:val="1"/>
      <w:numFmt w:val="upperLetter"/>
      <w:lvlText w:val="%3."/>
      <w:lvlJc w:val="left"/>
      <w:pPr>
        <w:ind w:left="1003" w:hanging="576"/>
        <w:jc w:val="left"/>
      </w:pPr>
      <w:rPr>
        <w:rFonts w:hint="default" w:ascii="Arial" w:hAnsi="Arial" w:eastAsia="Arial" w:cs="Arial"/>
        <w:spacing w:val="-4"/>
        <w:w w:val="100"/>
        <w:sz w:val="18"/>
        <w:szCs w:val="18"/>
        <w:lang w:val="en-us" w:eastAsia="en-us" w:bidi="en-us"/>
      </w:rPr>
    </w:lvl>
    <w:lvl w:ilvl="3">
      <w:start w:val="0"/>
      <w:numFmt w:val="bullet"/>
      <w:lvlText w:val="•"/>
      <w:lvlJc w:val="left"/>
      <w:pPr>
        <w:ind w:left="3592" w:hanging="576"/>
      </w:pPr>
      <w:rPr>
        <w:rFonts w:hint="default"/>
        <w:lang w:val="en-us" w:eastAsia="en-us" w:bidi="en-us"/>
      </w:rPr>
    </w:lvl>
    <w:lvl w:ilvl="4">
      <w:start w:val="0"/>
      <w:numFmt w:val="bullet"/>
      <w:lvlText w:val="•"/>
      <w:lvlJc w:val="left"/>
      <w:pPr>
        <w:ind w:left="4456" w:hanging="576"/>
      </w:pPr>
      <w:rPr>
        <w:rFonts w:hint="default"/>
        <w:lang w:val="en-us" w:eastAsia="en-us" w:bidi="en-us"/>
      </w:rPr>
    </w:lvl>
    <w:lvl w:ilvl="5">
      <w:start w:val="0"/>
      <w:numFmt w:val="bullet"/>
      <w:lvlText w:val="•"/>
      <w:lvlJc w:val="left"/>
      <w:pPr>
        <w:ind w:left="5320" w:hanging="576"/>
      </w:pPr>
      <w:rPr>
        <w:rFonts w:hint="default"/>
        <w:lang w:val="en-us" w:eastAsia="en-us" w:bidi="en-us"/>
      </w:rPr>
    </w:lvl>
    <w:lvl w:ilvl="6">
      <w:start w:val="0"/>
      <w:numFmt w:val="bullet"/>
      <w:lvlText w:val="•"/>
      <w:lvlJc w:val="left"/>
      <w:pPr>
        <w:ind w:left="6184" w:hanging="576"/>
      </w:pPr>
      <w:rPr>
        <w:rFonts w:hint="default"/>
        <w:lang w:val="en-us" w:eastAsia="en-us" w:bidi="en-us"/>
      </w:rPr>
    </w:lvl>
    <w:lvl w:ilvl="7">
      <w:start w:val="0"/>
      <w:numFmt w:val="bullet"/>
      <w:lvlText w:val="•"/>
      <w:lvlJc w:val="left"/>
      <w:pPr>
        <w:ind w:left="7048" w:hanging="576"/>
      </w:pPr>
      <w:rPr>
        <w:rFonts w:hint="default"/>
        <w:lang w:val="en-us" w:eastAsia="en-us" w:bidi="en-us"/>
      </w:rPr>
    </w:lvl>
    <w:lvl w:ilvl="8">
      <w:start w:val="0"/>
      <w:numFmt w:val="bullet"/>
      <w:lvlText w:val="•"/>
      <w:lvlJc w:val="left"/>
      <w:pPr>
        <w:ind w:left="7912" w:hanging="576"/>
      </w:pPr>
      <w:rPr>
        <w:rFonts w:hint="default"/>
        <w:lang w:val="en-us" w:eastAsia="en-us" w:bidi="en-us"/>
      </w:rPr>
    </w:lvl>
  </w:abstractNum>
  <w:abstractNum w:abstractNumId="2">
    <w:multiLevelType w:val="hybridMultilevel"/>
    <w:lvl w:ilvl="0">
      <w:start w:val="2"/>
      <w:numFmt w:val="lowerLetter"/>
      <w:lvlText w:val="%1."/>
      <w:lvlJc w:val="left"/>
      <w:pPr>
        <w:ind w:left="2155" w:hanging="576"/>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908" w:hanging="576"/>
      </w:pPr>
      <w:rPr>
        <w:rFonts w:hint="default"/>
        <w:lang w:val="en-us" w:eastAsia="en-us" w:bidi="en-us"/>
      </w:rPr>
    </w:lvl>
    <w:lvl w:ilvl="2">
      <w:start w:val="0"/>
      <w:numFmt w:val="bullet"/>
      <w:lvlText w:val="•"/>
      <w:lvlJc w:val="left"/>
      <w:pPr>
        <w:ind w:left="3656" w:hanging="576"/>
      </w:pPr>
      <w:rPr>
        <w:rFonts w:hint="default"/>
        <w:lang w:val="en-us" w:eastAsia="en-us" w:bidi="en-us"/>
      </w:rPr>
    </w:lvl>
    <w:lvl w:ilvl="3">
      <w:start w:val="0"/>
      <w:numFmt w:val="bullet"/>
      <w:lvlText w:val="•"/>
      <w:lvlJc w:val="left"/>
      <w:pPr>
        <w:ind w:left="4404" w:hanging="576"/>
      </w:pPr>
      <w:rPr>
        <w:rFonts w:hint="default"/>
        <w:lang w:val="en-us" w:eastAsia="en-us" w:bidi="en-us"/>
      </w:rPr>
    </w:lvl>
    <w:lvl w:ilvl="4">
      <w:start w:val="0"/>
      <w:numFmt w:val="bullet"/>
      <w:lvlText w:val="•"/>
      <w:lvlJc w:val="left"/>
      <w:pPr>
        <w:ind w:left="5152" w:hanging="576"/>
      </w:pPr>
      <w:rPr>
        <w:rFonts w:hint="default"/>
        <w:lang w:val="en-us" w:eastAsia="en-us" w:bidi="en-us"/>
      </w:rPr>
    </w:lvl>
    <w:lvl w:ilvl="5">
      <w:start w:val="0"/>
      <w:numFmt w:val="bullet"/>
      <w:lvlText w:val="•"/>
      <w:lvlJc w:val="left"/>
      <w:pPr>
        <w:ind w:left="5900" w:hanging="576"/>
      </w:pPr>
      <w:rPr>
        <w:rFonts w:hint="default"/>
        <w:lang w:val="en-us" w:eastAsia="en-us" w:bidi="en-us"/>
      </w:rPr>
    </w:lvl>
    <w:lvl w:ilvl="6">
      <w:start w:val="0"/>
      <w:numFmt w:val="bullet"/>
      <w:lvlText w:val="•"/>
      <w:lvlJc w:val="left"/>
      <w:pPr>
        <w:ind w:left="6648" w:hanging="576"/>
      </w:pPr>
      <w:rPr>
        <w:rFonts w:hint="default"/>
        <w:lang w:val="en-us" w:eastAsia="en-us" w:bidi="en-us"/>
      </w:rPr>
    </w:lvl>
    <w:lvl w:ilvl="7">
      <w:start w:val="0"/>
      <w:numFmt w:val="bullet"/>
      <w:lvlText w:val="•"/>
      <w:lvlJc w:val="left"/>
      <w:pPr>
        <w:ind w:left="739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1">
    <w:multiLevelType w:val="hybridMultilevel"/>
    <w:lvl w:ilvl="0">
      <w:start w:val="2"/>
      <w:numFmt w:val="decimal"/>
      <w:lvlText w:val="%1"/>
      <w:lvlJc w:val="left"/>
      <w:pPr>
        <w:ind w:left="1004" w:hanging="864"/>
        <w:jc w:val="left"/>
      </w:pPr>
      <w:rPr>
        <w:rFonts w:hint="default"/>
        <w:lang w:val="en-us" w:eastAsia="en-us" w:bidi="en-us"/>
      </w:rPr>
    </w:lvl>
    <w:lvl w:ilvl="1">
      <w:start w:val="1"/>
      <w:numFmt w:val="decimal"/>
      <w:lvlText w:val="%1.%2"/>
      <w:lvlJc w:val="left"/>
      <w:pPr>
        <w:ind w:left="1004" w:hanging="864"/>
        <w:jc w:val="left"/>
      </w:pPr>
      <w:rPr>
        <w:rFonts w:hint="default" w:ascii="Arial" w:hAnsi="Arial" w:eastAsia="Arial" w:cs="Arial"/>
        <w:b/>
        <w:bCs/>
        <w:spacing w:val="-3"/>
        <w:w w:val="99"/>
        <w:sz w:val="18"/>
        <w:szCs w:val="18"/>
        <w:lang w:val="en-us" w:eastAsia="en-us" w:bidi="en-us"/>
      </w:rPr>
    </w:lvl>
    <w:lvl w:ilvl="2">
      <w:start w:val="1"/>
      <w:numFmt w:val="upperLetter"/>
      <w:lvlText w:val="%3."/>
      <w:lvlJc w:val="left"/>
      <w:pPr>
        <w:ind w:left="1004" w:hanging="576"/>
        <w:jc w:val="left"/>
      </w:pPr>
      <w:rPr>
        <w:rFonts w:hint="default" w:ascii="Arial" w:hAnsi="Arial" w:eastAsia="Arial" w:cs="Arial"/>
        <w:spacing w:val="-4"/>
        <w:w w:val="100"/>
        <w:sz w:val="18"/>
        <w:szCs w:val="18"/>
        <w:lang w:val="en-us" w:eastAsia="en-us" w:bidi="en-us"/>
      </w:rPr>
    </w:lvl>
    <w:lvl w:ilvl="3">
      <w:start w:val="1"/>
      <w:numFmt w:val="decimal"/>
      <w:lvlText w:val="%4."/>
      <w:lvlJc w:val="left"/>
      <w:pPr>
        <w:ind w:left="1580" w:hanging="576"/>
        <w:jc w:val="left"/>
      </w:pPr>
      <w:rPr>
        <w:rFonts w:hint="default" w:ascii="Arial" w:hAnsi="Arial" w:eastAsia="Arial" w:cs="Arial"/>
        <w:spacing w:val="-4"/>
        <w:w w:val="100"/>
        <w:sz w:val="18"/>
        <w:szCs w:val="18"/>
        <w:lang w:val="en-us" w:eastAsia="en-us" w:bidi="en-us"/>
      </w:rPr>
    </w:lvl>
    <w:lvl w:ilvl="4">
      <w:start w:val="1"/>
      <w:numFmt w:val="lowerLetter"/>
      <w:lvlText w:val="%5."/>
      <w:lvlJc w:val="left"/>
      <w:pPr>
        <w:ind w:left="2156" w:hanging="576"/>
        <w:jc w:val="left"/>
      </w:pPr>
      <w:rPr>
        <w:rFonts w:hint="default" w:ascii="Arial" w:hAnsi="Arial" w:eastAsia="Arial" w:cs="Arial"/>
        <w:spacing w:val="-4"/>
        <w:w w:val="100"/>
        <w:sz w:val="18"/>
        <w:szCs w:val="18"/>
        <w:lang w:val="en-us" w:eastAsia="en-us" w:bidi="en-us"/>
      </w:rPr>
    </w:lvl>
    <w:lvl w:ilvl="5">
      <w:start w:val="0"/>
      <w:numFmt w:val="bullet"/>
      <w:lvlText w:val="•"/>
      <w:lvlJc w:val="left"/>
      <w:pPr>
        <w:ind w:left="4965" w:hanging="576"/>
      </w:pPr>
      <w:rPr>
        <w:rFonts w:hint="default"/>
        <w:lang w:val="en-us" w:eastAsia="en-us" w:bidi="en-us"/>
      </w:rPr>
    </w:lvl>
    <w:lvl w:ilvl="6">
      <w:start w:val="0"/>
      <w:numFmt w:val="bullet"/>
      <w:lvlText w:val="•"/>
      <w:lvlJc w:val="left"/>
      <w:pPr>
        <w:ind w:left="5900" w:hanging="576"/>
      </w:pPr>
      <w:rPr>
        <w:rFonts w:hint="default"/>
        <w:lang w:val="en-us" w:eastAsia="en-us" w:bidi="en-us"/>
      </w:rPr>
    </w:lvl>
    <w:lvl w:ilvl="7">
      <w:start w:val="0"/>
      <w:numFmt w:val="bullet"/>
      <w:lvlText w:val="•"/>
      <w:lvlJc w:val="left"/>
      <w:pPr>
        <w:ind w:left="6835" w:hanging="576"/>
      </w:pPr>
      <w:rPr>
        <w:rFonts w:hint="default"/>
        <w:lang w:val="en-us" w:eastAsia="en-us" w:bidi="en-us"/>
      </w:rPr>
    </w:lvl>
    <w:lvl w:ilvl="8">
      <w:start w:val="0"/>
      <w:numFmt w:val="bullet"/>
      <w:lvlText w:val="•"/>
      <w:lvlJc w:val="left"/>
      <w:pPr>
        <w:ind w:left="7770" w:hanging="576"/>
      </w:pPr>
      <w:rPr>
        <w:rFonts w:hint="default"/>
        <w:lang w:val="en-us" w:eastAsia="en-us" w:bidi="en-us"/>
      </w:rPr>
    </w:lvl>
  </w:abstractNum>
  <w:abstractNum w:abstractNumId="0">
    <w:multiLevelType w:val="hybridMultilevel"/>
    <w:lvl w:ilvl="0">
      <w:start w:val="1"/>
      <w:numFmt w:val="decimal"/>
      <w:lvlText w:val="%1"/>
      <w:lvlJc w:val="left"/>
      <w:pPr>
        <w:ind w:left="1004" w:hanging="864"/>
        <w:jc w:val="left"/>
      </w:pPr>
      <w:rPr>
        <w:rFonts w:hint="default"/>
        <w:lang w:val="en-us" w:eastAsia="en-us" w:bidi="en-us"/>
      </w:rPr>
    </w:lvl>
    <w:lvl w:ilvl="1">
      <w:start w:val="1"/>
      <w:numFmt w:val="decimal"/>
      <w:lvlText w:val="%1.%2"/>
      <w:lvlJc w:val="left"/>
      <w:pPr>
        <w:ind w:left="1004" w:hanging="864"/>
        <w:jc w:val="left"/>
      </w:pPr>
      <w:rPr>
        <w:rFonts w:hint="default" w:ascii="Arial" w:hAnsi="Arial" w:eastAsia="Arial" w:cs="Arial"/>
        <w:b/>
        <w:bCs/>
        <w:spacing w:val="-3"/>
        <w:w w:val="99"/>
        <w:sz w:val="18"/>
        <w:szCs w:val="18"/>
        <w:lang w:val="en-us" w:eastAsia="en-us" w:bidi="en-us"/>
      </w:rPr>
    </w:lvl>
    <w:lvl w:ilvl="2">
      <w:start w:val="1"/>
      <w:numFmt w:val="upperLetter"/>
      <w:lvlText w:val="%3."/>
      <w:lvlJc w:val="left"/>
      <w:pPr>
        <w:ind w:left="1004" w:hanging="576"/>
        <w:jc w:val="left"/>
      </w:pPr>
      <w:rPr>
        <w:rFonts w:hint="default" w:ascii="Arial" w:hAnsi="Arial" w:eastAsia="Arial" w:cs="Arial"/>
        <w:spacing w:val="-4"/>
        <w:w w:val="100"/>
        <w:sz w:val="18"/>
        <w:szCs w:val="18"/>
        <w:lang w:val="en-us" w:eastAsia="en-us" w:bidi="en-us"/>
      </w:rPr>
    </w:lvl>
    <w:lvl w:ilvl="3">
      <w:start w:val="1"/>
      <w:numFmt w:val="decimal"/>
      <w:lvlText w:val="%4."/>
      <w:lvlJc w:val="left"/>
      <w:pPr>
        <w:ind w:left="1580" w:hanging="576"/>
        <w:jc w:val="left"/>
      </w:pPr>
      <w:rPr>
        <w:rFonts w:hint="default" w:ascii="Arial" w:hAnsi="Arial" w:eastAsia="Arial" w:cs="Arial"/>
        <w:spacing w:val="-25"/>
        <w:w w:val="100"/>
        <w:sz w:val="18"/>
        <w:szCs w:val="18"/>
        <w:lang w:val="en-us" w:eastAsia="en-us" w:bidi="en-us"/>
      </w:rPr>
    </w:lvl>
    <w:lvl w:ilvl="4">
      <w:start w:val="1"/>
      <w:numFmt w:val="lowerLetter"/>
      <w:lvlText w:val="%5."/>
      <w:lvlJc w:val="left"/>
      <w:pPr>
        <w:ind w:left="2156" w:hanging="576"/>
        <w:jc w:val="left"/>
      </w:pPr>
      <w:rPr>
        <w:rFonts w:hint="default" w:ascii="Arial" w:hAnsi="Arial" w:eastAsia="Arial" w:cs="Arial"/>
        <w:spacing w:val="-4"/>
        <w:w w:val="100"/>
        <w:sz w:val="18"/>
        <w:szCs w:val="18"/>
        <w:lang w:val="en-us" w:eastAsia="en-us" w:bidi="en-us"/>
      </w:rPr>
    </w:lvl>
    <w:lvl w:ilvl="5">
      <w:start w:val="0"/>
      <w:numFmt w:val="bullet"/>
      <w:lvlText w:val="•"/>
      <w:lvlJc w:val="left"/>
      <w:pPr>
        <w:ind w:left="4965" w:hanging="576"/>
      </w:pPr>
      <w:rPr>
        <w:rFonts w:hint="default"/>
        <w:lang w:val="en-us" w:eastAsia="en-us" w:bidi="en-us"/>
      </w:rPr>
    </w:lvl>
    <w:lvl w:ilvl="6">
      <w:start w:val="0"/>
      <w:numFmt w:val="bullet"/>
      <w:lvlText w:val="•"/>
      <w:lvlJc w:val="left"/>
      <w:pPr>
        <w:ind w:left="5900" w:hanging="576"/>
      </w:pPr>
      <w:rPr>
        <w:rFonts w:hint="default"/>
        <w:lang w:val="en-us" w:eastAsia="en-us" w:bidi="en-us"/>
      </w:rPr>
    </w:lvl>
    <w:lvl w:ilvl="7">
      <w:start w:val="0"/>
      <w:numFmt w:val="bullet"/>
      <w:lvlText w:val="•"/>
      <w:lvlJc w:val="left"/>
      <w:pPr>
        <w:ind w:left="6835" w:hanging="576"/>
      </w:pPr>
      <w:rPr>
        <w:rFonts w:hint="default"/>
        <w:lang w:val="en-us" w:eastAsia="en-us" w:bidi="en-us"/>
      </w:rPr>
    </w:lvl>
    <w:lvl w:ilvl="8">
      <w:start w:val="0"/>
      <w:numFmt w:val="bullet"/>
      <w:lvlText w:val="•"/>
      <w:lvlJc w:val="left"/>
      <w:pPr>
        <w:ind w:left="7770" w:hanging="576"/>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hanging="576"/>
    </w:pPr>
    <w:rPr>
      <w:rFonts w:ascii="Arial" w:hAnsi="Arial" w:eastAsia="Arial" w:cs="Arial"/>
      <w:sz w:val="18"/>
      <w:szCs w:val="18"/>
      <w:lang w:val="en-us" w:eastAsia="en-us" w:bidi="en-us"/>
    </w:rPr>
  </w:style>
  <w:style w:styleId="Heading1" w:type="paragraph">
    <w:name w:val="Heading 1"/>
    <w:basedOn w:val="Normal"/>
    <w:uiPriority w:val="1"/>
    <w:qFormat/>
    <w:pPr>
      <w:ind w:left="1004" w:hanging="864"/>
      <w:outlineLvl w:val="1"/>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1580" w:hanging="576"/>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http://www.thermaflex.net/" TargetMode="External"/><Relationship Id="rId13" Type="http://schemas.openxmlformats.org/officeDocument/2006/relationships/hyperlink" Target="http://www.cal-flex.com/" TargetMode="External"/><Relationship Id="rId18" Type="http://schemas.openxmlformats.org/officeDocument/2006/relationships/hyperlink" Target="http://www.peppertreeairsolutions.com/" TargetMode="External"/><Relationship Id="rId26" Type="http://schemas.openxmlformats.org/officeDocument/2006/relationships/customXml" Target="../customXml/item3.xml"/><Relationship Id="rId3" Type="http://schemas.openxmlformats.org/officeDocument/2006/relationships/theme" Target="theme/theme1.xml"/><Relationship Id="rId21" Type="http://schemas.openxmlformats.org/officeDocument/2006/relationships/hyperlink" Target="https://www.lambro.ca/en/" TargetMode="External"/><Relationship Id="rId7" Type="http://schemas.openxmlformats.org/officeDocument/2006/relationships/hyperlink" Target="http://www.atcoflex.com/" TargetMode="External"/><Relationship Id="rId12" Type="http://schemas.openxmlformats.org/officeDocument/2006/relationships/hyperlink" Target="http://www.buckleyonline.com/" TargetMode="External"/><Relationship Id="rId17" Type="http://schemas.openxmlformats.org/officeDocument/2006/relationships/hyperlink" Target="http://www.imperialgroup.ca/" TargetMode="External"/><Relationship Id="rId25"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hyperlink" Target="http://www.flexmaster.com/" TargetMode="External"/><Relationship Id="rId20" Type="http://schemas.openxmlformats.org/officeDocument/2006/relationships/hyperlink" Target="http://www.gaf.co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acostamfg.com/" TargetMode="External"/><Relationship Id="rId24" Type="http://schemas.openxmlformats.org/officeDocument/2006/relationships/customXml" Target="../customXml/item1.xml"/><Relationship Id="rId5" Type="http://schemas.openxmlformats.org/officeDocument/2006/relationships/header" Target="header1.xml"/><Relationship Id="rId15" Type="http://schemas.openxmlformats.org/officeDocument/2006/relationships/hyperlink" Target="http://www.deflecto.com/" TargetMode="External"/><Relationship Id="rId23" Type="http://schemas.openxmlformats.org/officeDocument/2006/relationships/numbering" Target="numbering.xml"/><Relationship Id="rId10" Type="http://schemas.openxmlformats.org/officeDocument/2006/relationships/hyperlink" Target="http://www.grayflex.com/" TargetMode="External"/><Relationship Id="rId19" Type="http://schemas.openxmlformats.org/officeDocument/2006/relationships/hyperlink" Target="http://www.z-flex.com/" TargetMode="External"/><Relationship Id="rId4" Type="http://schemas.openxmlformats.org/officeDocument/2006/relationships/settings" Target="settings.xml"/><Relationship Id="rId9" Type="http://schemas.openxmlformats.org/officeDocument/2006/relationships/hyperlink" Target="http://www.jplflex.com/" TargetMode="External"/><Relationship Id="rId14" Type="http://schemas.openxmlformats.org/officeDocument/2006/relationships/hyperlink" Target="http://www.codycompany.com/" TargetMode="External"/><Relationship Id="rId22" Type="http://schemas.openxmlformats.org/officeDocument/2006/relationships/hyperlink" Target="https://quietcoolsystems.com/"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KITRefPubId xmlns="338b9ae2-514f-4731-aebb-b673b578e8e0" xsi:nil="true"/>
    <AudiencesTaxHTField0 xmlns="338b9ae2-514f-4731-aebb-b673b578e8e0">
      <Terms xmlns="http://schemas.microsoft.com/office/infopath/2007/PartnerControls"/>
    </AudiencesTaxHTField0>
    <Stage xmlns="c113be2e-d717-4248-9c80-2a0db45c5d3a">Final</Stage>
    <ProjectName xmlns="c113be2e-d717-4248-9c80-2a0db45c5d3a" xsi:nil="true"/>
    <DocumentSetDescription xmlns="http://schemas.microsoft.com/sharepoint/v3">Flexible HVAC Ducts Guide Specification</DocumentSetDescription>
    <Publish_x0020_Date xmlns="c113be2e-d717-4248-9c80-2a0db45c5d3a" xsi:nil="true"/>
    <PublishableLocations xmlns="c113be2e-d717-4248-9c80-2a0db45c5d3a">
      <Value>9</Value>
      <Value>2</Value>
    </PublishableLocations>
    <_dlc_DocId xmlns="bf16e001-6e0a-41f6-b7fc-f0cc296fee81">a6315592-cc42-4037-af45-fa59338acbd4</_dlc_DocId>
    <TaxCatchAll xmlns="c113be2e-d717-4248-9c80-2a0db45c5d3a">
      <Value>736</Value>
      <Value>3381</Value>
      <Value>3491</Value>
      <Value>4972</Value>
    </TaxCatchAll>
    <ThumbnailURL xmlns="c113be2e-d717-4248-9c80-2a0db45c5d3a">
      <Url>http://whqv8501/DMS Project Thumbnails/NoImageAvailable.jpg</Url>
      <Description>http://whqv8501/DMS Project Thumbnails/NoImageAvailable.jpg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Projects/Flexible HVAC Ducts Guide Specification</Url>
      <Description>http://whqv8501/BMGMarketing/My Projects/Flexible HVAC Ducts Guide Specification</Description>
    </CurrentProjectUrl>
    <IconOverlay xmlns="http://schemas.microsoft.com/sharepoint/v4" xsi:nil="true"/>
    <ProjectStatus xmlns="c113be2e-d717-4248-9c80-2a0db45c5d3a">Project is getting published(Please Refresh page)</ProjectStatus>
    <DocumentType xmlns="c113be2e-d717-4248-9c80-2a0db45c5d3a">Primary</DocumentType>
    <DocProjectStatus xmlns="c113be2e-d717-4248-9c80-2a0db45c5d3a" xsi:nil="true"/>
    <Target_x0020_Audiences xmlns="338b9ae2-514f-4731-aebb-b673b578e8e0" xsi:nil="true"/>
    <Project_x0020_URL xmlns="c113be2e-d717-4248-9c80-2a0db45c5d3a">
      <Url xsi:nil="true"/>
      <Description xsi:nil="true"/>
    </Project_x0020_URL>
    <_dlc_DocIdPersistId xmlns="bf16e001-6e0a-41f6-b7fc-f0cc296fee81">false</_dlc_DocIdPersistId>
    <ProjectLanguageTaxHTField0 xmlns="c113be2e-d717-4248-9c80-2a0db45c5d3a">
      <Terms xmlns="http://schemas.microsoft.com/office/infopath/2007/PartnerControls"/>
    </ProjectLanguageTaxHTField0>
    <PubId xmlns="c113be2e-d717-4248-9c80-2a0db45c5d3a">10019405</PubId>
    <DocumentStage xmlns="c113be2e-d717-4248-9c80-2a0db45c5d3a">Final</DocumentStage>
    <KITSubPubId xmlns="338b9ae2-514f-4731-aebb-b673b578e8e0" xsi:nil="true"/>
    <Product_x0020_LineTaxHTField0 xmlns="c113be2e-d717-4248-9c80-2a0db45c5d3a">
      <Terms xmlns="http://schemas.microsoft.com/office/infopath/2007/PartnerControls">
        <TermInfo xmlns="http://schemas.microsoft.com/office/infopath/2007/PartnerControls">
          <TermName xmlns="http://schemas.microsoft.com/office/infopath/2007/PartnerControls">HVAC Solutions</TermName>
          <TermId xmlns="http://schemas.microsoft.com/office/infopath/2007/PartnerControls">15f981b6-2c6e-4368-97d4-980dcd916688</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http://whqv8501/BMGMarketing/_layouts/DocIdRedir.aspx?ID=a6315592-cc42-4037-af45-fa59338acbd4</Url>
      <Description>a6315592-cc42-4037-af45-fa59338acbd4</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Management>
</p:properties>
</file>

<file path=customXml/itemProps1.xml><?xml version="1.0" encoding="utf-8"?>
<ds:datastoreItem xmlns:ds="http://schemas.openxmlformats.org/officeDocument/2006/customXml" ds:itemID="{60F5263A-E498-4DE1-986A-A728C3C52E64}"/>
</file>

<file path=customXml/itemProps2.xml><?xml version="1.0" encoding="utf-8"?>
<ds:datastoreItem xmlns:ds="http://schemas.openxmlformats.org/officeDocument/2006/customXml" ds:itemID="{7B10E0F5-6DCF-4FC5-8652-BA4A817F9694}"/>
</file>

<file path=customXml/itemProps3.xml><?xml version="1.0" encoding="utf-8"?>
<ds:datastoreItem xmlns:ds="http://schemas.openxmlformats.org/officeDocument/2006/customXml" ds:itemID="{7A60E39F-5C92-451F-B9D3-B62A49149BCC}"/>
</file>

<file path=customXml/itemProps4.xml><?xml version="1.0" encoding="utf-8"?>
<ds:datastoreItem xmlns:ds="http://schemas.openxmlformats.org/officeDocument/2006/customXml" ds:itemID="{9816A092-AD8F-44C2-8845-729149AF503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HVAC Ducts Guide Spec</dc:title>
  <dc:subject>Flexible HVAC Ducts Guide Spec</dc:subject>
  <dc:creator>Owens Corning Insulating Systems LLC</dc:creator>
  <cp:keywords>Flexible HVAC Ducts Guide Spec</cp:keywords>
  <dcterms:created xsi:type="dcterms:W3CDTF">2018-04-19T13:43:43Z</dcterms:created>
  <dcterms:modified xsi:type="dcterms:W3CDTF">2018-04-19T13:43:43Z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Acrobat PDFMaker 18 for Word</vt:lpwstr>
  </property>
  <property fmtid="{D5CDD505-2E9C-101B-9397-08002B2CF9AE}" pid="4" name="LastSaved">
    <vt:filetime>2018-04-19T00:00:00Z</vt:filetime>
  </property>
  <property fmtid="{D5CDD505-2E9C-101B-9397-08002B2CF9AE}" pid="5" name="EktSearchable">
    <vt:i4>1</vt:i4>
  </property>
  <property fmtid="{D5CDD505-2E9C-101B-9397-08002B2CF9AE}" pid="6" name="_dlc_policyId">
    <vt:lpwstr/>
  </property>
  <property fmtid="{D5CDD505-2E9C-101B-9397-08002B2CF9AE}" pid="7" name="TitusGUID">
    <vt:lpwstr>e40cb246-cfd9-43da-921b-2b624a597146</vt:lpwstr>
  </property>
  <property fmtid="{D5CDD505-2E9C-101B-9397-08002B2CF9AE}" pid="8" name="ContentTypeId">
    <vt:lpwstr>0x01010038F8605499FF7944A85BB33A99481E9300DEF8CB2B3DE480459201DB24092CFAED</vt:lpwstr>
  </property>
  <property fmtid="{D5CDD505-2E9C-101B-9397-08002B2CF9AE}" pid="9" name="Product Line">
    <vt:lpwstr>3381;#HVAC Solutions|15f981b6-2c6e-4368-97d4-980dcd916688</vt:lpwstr>
  </property>
  <property fmtid="{D5CDD505-2E9C-101B-9397-08002B2CF9AE}" pid="10" name="EktContentLanguage">
    <vt:i4>1033</vt:i4>
  </property>
  <property fmtid="{D5CDD505-2E9C-101B-9397-08002B2CF9AE}" pid="11" name="DMSKeywords">
    <vt:lpwstr>4972;#OCbuildingspec|48c81695-875f-44e3-bce4-3ab60a7e2bc7</vt:lpwstr>
  </property>
  <property fmtid="{D5CDD505-2E9C-101B-9397-08002B2CF9AE}" pid="12" name="EktExpiryType">
    <vt:i4>1</vt:i4>
  </property>
  <property fmtid="{D5CDD505-2E9C-101B-9397-08002B2CF9AE}" pid="13" name="EktDateModified">
    <vt:filetime>2013-12-06T16:17:43Z</vt:filetime>
  </property>
  <property fmtid="{D5CDD505-2E9C-101B-9397-08002B2CF9AE}" pid="14" name="ItemRetentionFormula">
    <vt:lpwstr/>
  </property>
  <property fmtid="{D5CDD505-2E9C-101B-9397-08002B2CF9AE}" pid="15"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vt:lpwstr>
  </property>
  <property fmtid="{D5CDD505-2E9C-101B-9397-08002B2CF9AE}" pid="16" name="EktDocumentSortOrder">
    <vt:i4>0</vt:i4>
  </property>
  <property fmtid="{D5CDD505-2E9C-101B-9397-08002B2CF9AE}" pid="17" name="_dlc_DocIdItemGuid">
    <vt:lpwstr>c9a08ad2-53e7-4d21-906d-6c7fbdfb6486</vt:lpwstr>
  </property>
  <property fmtid="{D5CDD505-2E9C-101B-9397-08002B2CF9AE}" pid="18" name="EktCmsPath">
    <vt:lpwstr/>
  </property>
  <property fmtid="{D5CDD505-2E9C-101B-9397-08002B2CF9AE}" pid="19" name="EktDateCreated">
    <vt:filetime>2013-12-06T16:17:39Z</vt:filetime>
  </property>
  <property fmtid="{D5CDD505-2E9C-101B-9397-08002B2CF9AE}" pid="20" name="Program">
    <vt:lpwstr/>
  </property>
  <property fmtid="{D5CDD505-2E9C-101B-9397-08002B2CF9AE}" pid="21" name="ekttaxonomyenabled">
    <vt:i4>1</vt:i4>
  </property>
  <property fmtid="{D5CDD505-2E9C-101B-9397-08002B2CF9AE}" pid="22" name="TitusCorpClassification">
    <vt:lpwstr>Not Applicable</vt:lpwstr>
  </property>
  <property fmtid="{D5CDD505-2E9C-101B-9397-08002B2CF9AE}" pid="23" name="DocumentCategory">
    <vt:lpwstr>3491;#Specification Sheet|0d3759b9-f9d7-42d1-baf7-d40fb30daab9</vt:lpwstr>
  </property>
  <property fmtid="{D5CDD505-2E9C-101B-9397-08002B2CF9AE}" pid="24" name="EktTaxCategory">
    <vt:lpwstr> #eksep#  #eksep# \Document Categories\Guide Specifications #eksep# \Product Line Categories\Foam\General Technical Bulletins #eksep# </vt:lpwstr>
  </property>
  <property fmtid="{D5CDD505-2E9C-101B-9397-08002B2CF9AE}" pid="25" name="EktCmsSize">
    <vt:i4>59904</vt:i4>
  </property>
  <property fmtid="{D5CDD505-2E9C-101B-9397-08002B2CF9AE}" pid="26" name="Business1">
    <vt:lpwstr>736;#EIS|f446a68d-b98f-4fad-b3bc-aaec495c9741</vt:lpwstr>
  </property>
  <property fmtid="{D5CDD505-2E9C-101B-9397-08002B2CF9AE}" pid="27" name="_docset_NoMedatataSyncRequired">
    <vt:lpwstr>True</vt:lpwstr>
  </property>
  <property fmtid="{D5CDD505-2E9C-101B-9397-08002B2CF9AE}" pid="28" name="EktDocumentFileSize">
    <vt:lpwstr>59 KB</vt:lpwstr>
  </property>
  <property fmtid="{D5CDD505-2E9C-101B-9397-08002B2CF9AE}" pid="29" name="EktQuickLink">
    <vt:lpwstr>DownloadAsset.aspx?id=2220</vt:lpwstr>
  </property>
  <property fmtid="{D5CDD505-2E9C-101B-9397-08002B2CF9AE}" pid="30" name="EktContentType">
    <vt:i4>101</vt:i4>
  </property>
  <property fmtid="{D5CDD505-2E9C-101B-9397-08002B2CF9AE}" pid="31" name="Audiences">
    <vt:lpwstr/>
  </property>
  <property fmtid="{D5CDD505-2E9C-101B-9397-08002B2CF9AE}" pid="32" name="EktFolderName">
    <vt:lpwstr/>
  </property>
  <property fmtid="{D5CDD505-2E9C-101B-9397-08002B2CF9AE}" pid="33" name="ProjectLanguage">
    <vt:lpwstr/>
  </property>
</Properties>
</file>