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702EB" w14:textId="7F5E23D4" w:rsidR="00CF3F11" w:rsidRPr="00B116B6" w:rsidRDefault="00CF3F11" w:rsidP="00CF3F11">
      <w:pPr>
        <w:rPr>
          <w:rFonts w:ascii="Roboto Light" w:hAnsi="Roboto Light" w:cs="Arial"/>
          <w:sz w:val="20"/>
          <w:szCs w:val="20"/>
        </w:rPr>
      </w:pPr>
      <w:r w:rsidRPr="00B116B6">
        <w:rPr>
          <w:rFonts w:ascii="Roboto Light" w:hAnsi="Roboto Light" w:cs="Arial"/>
          <w:sz w:val="20"/>
          <w:szCs w:val="20"/>
        </w:rPr>
        <w:t xml:space="preserve">This specification guide presents in </w:t>
      </w:r>
      <w:proofErr w:type="gramStart"/>
      <w:r w:rsidRPr="00B116B6">
        <w:rPr>
          <w:rFonts w:ascii="Roboto Light" w:hAnsi="Roboto Light" w:cs="Arial"/>
          <w:sz w:val="20"/>
          <w:szCs w:val="20"/>
        </w:rPr>
        <w:t>3 part</w:t>
      </w:r>
      <w:proofErr w:type="gramEnd"/>
      <w:r w:rsidRPr="00B116B6">
        <w:rPr>
          <w:rFonts w:ascii="Roboto Light" w:hAnsi="Roboto Light" w:cs="Arial"/>
          <w:sz w:val="20"/>
          <w:szCs w:val="20"/>
        </w:rPr>
        <w:t xml:space="preserve"> format all of the components of the Owens Corning</w:t>
      </w:r>
      <w:r w:rsidRPr="00B116B6">
        <w:rPr>
          <w:rFonts w:ascii="Roboto Light" w:hAnsi="Roboto Light" w:cs="Arial"/>
          <w:sz w:val="20"/>
          <w:szCs w:val="20"/>
          <w:vertAlign w:val="superscript"/>
        </w:rPr>
        <w:t>®</w:t>
      </w:r>
      <w:r w:rsidRPr="00B116B6">
        <w:rPr>
          <w:rFonts w:ascii="Roboto Light" w:hAnsi="Roboto Light" w:cs="Arial"/>
          <w:sz w:val="20"/>
          <w:szCs w:val="20"/>
        </w:rPr>
        <w:t xml:space="preserve"> FOAMULAR</w:t>
      </w:r>
      <w:r w:rsidRPr="00B116B6">
        <w:rPr>
          <w:rFonts w:ascii="Roboto Light" w:hAnsi="Roboto Light" w:cs="Arial"/>
          <w:sz w:val="20"/>
          <w:szCs w:val="20"/>
          <w:vertAlign w:val="superscript"/>
        </w:rPr>
        <w:t>®</w:t>
      </w:r>
      <w:r w:rsidRPr="00B116B6">
        <w:rPr>
          <w:rFonts w:ascii="Roboto Light" w:hAnsi="Roboto Light" w:cs="Arial"/>
          <w:sz w:val="20"/>
          <w:szCs w:val="20"/>
        </w:rPr>
        <w:t xml:space="preserve"> Air &amp; Water Barrier System with Foam Sealed Joints for CMU Walls. The components are presented in two </w:t>
      </w:r>
      <w:proofErr w:type="spellStart"/>
      <w:r w:rsidRPr="00B116B6">
        <w:rPr>
          <w:rFonts w:ascii="Roboto Light" w:hAnsi="Roboto Light" w:cs="Arial"/>
          <w:sz w:val="20"/>
          <w:szCs w:val="20"/>
        </w:rPr>
        <w:t>MasterFormat</w:t>
      </w:r>
      <w:proofErr w:type="spellEnd"/>
      <w:r w:rsidRPr="00B116B6">
        <w:rPr>
          <w:rFonts w:ascii="Roboto Light" w:hAnsi="Roboto Light" w:cs="Arial"/>
          <w:sz w:val="20"/>
          <w:szCs w:val="20"/>
        </w:rPr>
        <w:t xml:space="preserve"> Divisions: </w:t>
      </w:r>
      <w:r w:rsidRPr="00B116B6">
        <w:rPr>
          <w:rFonts w:ascii="Roboto Light" w:hAnsi="Roboto Light" w:cs="Arial"/>
          <w:sz w:val="20"/>
          <w:szCs w:val="20"/>
          <w:u w:val="single"/>
        </w:rPr>
        <w:t>Division 04 Masonry</w:t>
      </w:r>
      <w:r w:rsidRPr="00B116B6">
        <w:rPr>
          <w:rFonts w:ascii="Roboto Light" w:hAnsi="Roboto Light" w:cs="Arial"/>
          <w:sz w:val="20"/>
          <w:szCs w:val="20"/>
        </w:rPr>
        <w:t xml:space="preserve"> and </w:t>
      </w:r>
      <w:r w:rsidRPr="00B116B6">
        <w:rPr>
          <w:rFonts w:ascii="Roboto Light" w:hAnsi="Roboto Light" w:cs="Arial"/>
          <w:sz w:val="20"/>
          <w:szCs w:val="20"/>
          <w:u w:val="single"/>
        </w:rPr>
        <w:t>Division 07 Thermal and Moisture Protection</w:t>
      </w:r>
      <w:r w:rsidRPr="00B116B6">
        <w:rPr>
          <w:rFonts w:ascii="Roboto Light" w:hAnsi="Roboto Light" w:cs="Arial"/>
          <w:sz w:val="20"/>
          <w:szCs w:val="20"/>
        </w:rPr>
        <w:t xml:space="preserve">. </w:t>
      </w:r>
    </w:p>
    <w:p w14:paraId="4587CEE2" w14:textId="41D02D2E" w:rsidR="00CF3F11" w:rsidRPr="00B116B6" w:rsidRDefault="00CF3F11" w:rsidP="00CF3F11">
      <w:pPr>
        <w:rPr>
          <w:rFonts w:ascii="Roboto Light" w:hAnsi="Roboto Light" w:cs="Arial"/>
          <w:sz w:val="20"/>
          <w:szCs w:val="20"/>
        </w:rPr>
      </w:pPr>
    </w:p>
    <w:p w14:paraId="061881F5" w14:textId="753F0949" w:rsidR="00CF3F11" w:rsidRPr="00B116B6" w:rsidRDefault="00CF3F11" w:rsidP="00CF3F11">
      <w:pPr>
        <w:rPr>
          <w:rFonts w:ascii="Roboto Light" w:hAnsi="Roboto Light" w:cs="Arial"/>
          <w:sz w:val="20"/>
          <w:szCs w:val="20"/>
        </w:rPr>
      </w:pPr>
      <w:r w:rsidRPr="00B116B6">
        <w:rPr>
          <w:rFonts w:ascii="Roboto Light" w:hAnsi="Roboto Light" w:cs="Arial"/>
          <w:sz w:val="20"/>
          <w:szCs w:val="20"/>
        </w:rPr>
        <w:t xml:space="preserve">System performance requirements are presented in </w:t>
      </w:r>
      <w:r w:rsidRPr="00B116B6">
        <w:rPr>
          <w:rFonts w:ascii="Roboto Light" w:hAnsi="Roboto Light" w:cs="Arial"/>
          <w:sz w:val="20"/>
          <w:szCs w:val="20"/>
          <w:u w:val="single"/>
        </w:rPr>
        <w:t>Division 01 Exterior Enclosure Performance Requirements</w:t>
      </w:r>
      <w:r w:rsidRPr="00B116B6">
        <w:rPr>
          <w:rFonts w:ascii="Roboto Light" w:hAnsi="Roboto Light" w:cs="Arial"/>
          <w:sz w:val="20"/>
          <w:szCs w:val="20"/>
        </w:rPr>
        <w:t xml:space="preserve"> where all components are specified as a single system. </w:t>
      </w:r>
    </w:p>
    <w:p w14:paraId="753E3CE9" w14:textId="12D675CF" w:rsidR="00CF3F11" w:rsidRPr="00B116B6" w:rsidRDefault="00CF3F11" w:rsidP="00CF3F11">
      <w:pPr>
        <w:rPr>
          <w:rFonts w:ascii="Roboto Light" w:hAnsi="Roboto Light" w:cs="Arial"/>
          <w:sz w:val="20"/>
          <w:szCs w:val="20"/>
        </w:rPr>
      </w:pPr>
    </w:p>
    <w:p w14:paraId="6FB3BD96" w14:textId="3B3D046D" w:rsidR="00CF3F11" w:rsidRPr="00B116B6" w:rsidRDefault="00CF3F11" w:rsidP="00CF3F11">
      <w:pPr>
        <w:rPr>
          <w:rFonts w:ascii="Roboto Light" w:hAnsi="Roboto Light" w:cs="Arial"/>
          <w:sz w:val="20"/>
          <w:szCs w:val="20"/>
        </w:rPr>
      </w:pPr>
      <w:r w:rsidRPr="00B116B6">
        <w:rPr>
          <w:rFonts w:ascii="Roboto Light" w:hAnsi="Roboto Light" w:cs="Arial"/>
          <w:sz w:val="20"/>
          <w:szCs w:val="20"/>
        </w:rPr>
        <w:t xml:space="preserve">The major section headings provided are outlines below. Sections that require editing by the specifier are marked in </w:t>
      </w:r>
      <w:r w:rsidRPr="00007E56">
        <w:rPr>
          <w:rFonts w:ascii="Roboto Light" w:hAnsi="Roboto Light" w:cs="Arial"/>
          <w:b/>
          <w:sz w:val="20"/>
          <w:szCs w:val="20"/>
          <w:highlight w:val="lightGray"/>
        </w:rPr>
        <w:t>[highlighted bold with brackets]</w:t>
      </w:r>
      <w:r w:rsidR="00B116B6" w:rsidRPr="00007E56">
        <w:rPr>
          <w:rFonts w:ascii="Roboto Light" w:hAnsi="Roboto Light" w:cs="Arial"/>
          <w:sz w:val="20"/>
          <w:szCs w:val="20"/>
        </w:rPr>
        <w:t>.</w:t>
      </w:r>
      <w:r w:rsidRPr="00B116B6">
        <w:rPr>
          <w:rFonts w:ascii="Roboto Light" w:hAnsi="Roboto Light" w:cs="Arial"/>
          <w:sz w:val="20"/>
          <w:szCs w:val="20"/>
        </w:rPr>
        <w:t xml:space="preserve"> Notes to the specifier are marked in </w:t>
      </w:r>
      <w:r w:rsidRPr="00B116B6">
        <w:rPr>
          <w:rFonts w:ascii="Roboto Light" w:hAnsi="Roboto Light" w:cs="Arial"/>
          <w:color w:val="FF0000"/>
          <w:sz w:val="20"/>
          <w:szCs w:val="20"/>
        </w:rPr>
        <w:t>[red with brackets]</w:t>
      </w:r>
      <w:r w:rsidR="00B116B6">
        <w:rPr>
          <w:rFonts w:ascii="Roboto Light" w:hAnsi="Roboto Light" w:cs="Arial"/>
          <w:color w:val="FF0000"/>
          <w:sz w:val="20"/>
          <w:szCs w:val="20"/>
        </w:rPr>
        <w:t>.</w:t>
      </w:r>
      <w:r w:rsidRPr="00B116B6">
        <w:rPr>
          <w:rFonts w:ascii="Roboto Light" w:hAnsi="Roboto Light" w:cs="Arial"/>
          <w:color w:val="FF0000"/>
          <w:sz w:val="20"/>
          <w:szCs w:val="20"/>
        </w:rPr>
        <w:t xml:space="preserve"> </w:t>
      </w:r>
      <w:r w:rsidRPr="00B116B6">
        <w:rPr>
          <w:rFonts w:ascii="Roboto Light" w:hAnsi="Roboto Light" w:cs="Arial"/>
          <w:sz w:val="20"/>
          <w:szCs w:val="20"/>
        </w:rPr>
        <w:t xml:space="preserve">Please not that editing all three Divisions are required to ensure complete performance of the system. </w:t>
      </w:r>
    </w:p>
    <w:p w14:paraId="0DAD09FF" w14:textId="424B481B" w:rsidR="00691299" w:rsidRPr="00B116B6" w:rsidRDefault="00691299" w:rsidP="00691299">
      <w:pPr>
        <w:rPr>
          <w:rFonts w:ascii="Roboto" w:hAnsi="Roboto"/>
          <w:bCs/>
          <w:color w:val="000000" w:themeColor="text1"/>
          <w:sz w:val="20"/>
          <w:szCs w:val="20"/>
        </w:rPr>
      </w:pPr>
    </w:p>
    <w:p w14:paraId="3BA755CB" w14:textId="77777777" w:rsidR="00B116B6" w:rsidRPr="00B116B6" w:rsidRDefault="00B116B6" w:rsidP="00B116B6">
      <w:pPr>
        <w:rPr>
          <w:rFonts w:ascii="Roboto Light" w:hAnsi="Roboto Light" w:cs="Arial"/>
          <w:sz w:val="20"/>
          <w:szCs w:val="20"/>
        </w:rPr>
      </w:pPr>
      <w:r w:rsidRPr="00B116B6">
        <w:rPr>
          <w:rFonts w:ascii="Roboto Light" w:hAnsi="Roboto Light" w:cs="Arial"/>
          <w:noProof/>
          <w:sz w:val="20"/>
          <w:szCs w:val="20"/>
        </w:rPr>
        <mc:AlternateContent>
          <mc:Choice Requires="wps">
            <w:drawing>
              <wp:inline distT="0" distB="0" distL="0" distR="0" wp14:anchorId="2E4AFC0C" wp14:editId="0DB4374C">
                <wp:extent cx="5943600" cy="0"/>
                <wp:effectExtent l="0" t="0" r="0" b="0"/>
                <wp:docPr id="13" name="Straight Connector 13"/>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C7F12CA" id="Straight Connector 13" o:spid="_x0000_s1026" style="visibility:visible;mso-wrap-style:square;mso-left-percent:-10001;mso-top-percent:-10001;mso-position-horizontal:absolute;mso-position-horizontal-relative:char;mso-position-vertical:absolute;mso-position-vertical-relative:line;mso-left-percent:-10001;mso-top-percent:-10001"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" strokecolor="black [3213]" strokeweight=".5pt">
                <v:stroke joinstyle="miter"/>
                <w10:anchorlock/>
              </v:line>
            </w:pict>
          </mc:Fallback>
        </mc:AlternateContent>
      </w:r>
    </w:p>
    <w:p w14:paraId="1D9312F5" w14:textId="77777777" w:rsidR="00B116B6" w:rsidRPr="00B116B6" w:rsidRDefault="00B116B6" w:rsidP="00B116B6">
      <w:pPr>
        <w:rPr>
          <w:rFonts w:ascii="Roboto Light" w:hAnsi="Roboto Light" w:cs="Arial"/>
          <w:sz w:val="20"/>
          <w:szCs w:val="20"/>
        </w:rPr>
      </w:pPr>
    </w:p>
    <w:p w14:paraId="010329DD" w14:textId="53CDDB79" w:rsidR="00691299" w:rsidRPr="00B116B6" w:rsidRDefault="00CF3F11" w:rsidP="00691299">
      <w:pPr>
        <w:ind w:left="180" w:hanging="180"/>
        <w:rPr>
          <w:rFonts w:ascii="Roboto" w:hAnsi="Roboto"/>
          <w:b/>
          <w:color w:val="000000" w:themeColor="text1"/>
          <w:sz w:val="20"/>
          <w:szCs w:val="20"/>
        </w:rPr>
      </w:pPr>
      <w:r w:rsidRPr="00B116B6">
        <w:rPr>
          <w:rFonts w:ascii="Roboto" w:hAnsi="Roboto"/>
          <w:b/>
          <w:color w:val="000000" w:themeColor="text1"/>
          <w:sz w:val="20"/>
          <w:szCs w:val="20"/>
        </w:rPr>
        <w:t>Division 01 General Requirements</w:t>
      </w:r>
    </w:p>
    <w:p w14:paraId="2AF1F0C9" w14:textId="1BEC093C" w:rsidR="00CF3F11" w:rsidRPr="00B116B6" w:rsidRDefault="00CF3F11" w:rsidP="00CF3F11">
      <w:pPr>
        <w:rPr>
          <w:rFonts w:ascii="Roboto Light" w:hAnsi="Roboto Light" w:cs="Arial"/>
          <w:sz w:val="20"/>
          <w:szCs w:val="20"/>
        </w:rPr>
      </w:pPr>
      <w:r w:rsidRPr="00B116B6">
        <w:rPr>
          <w:rFonts w:ascii="Roboto Light" w:hAnsi="Roboto Light" w:cs="Arial"/>
          <w:sz w:val="20"/>
          <w:szCs w:val="20"/>
        </w:rPr>
        <w:t xml:space="preserve">Divisions 04 and 07 provided in this document outline complete 3 part </w:t>
      </w:r>
      <w:proofErr w:type="spellStart"/>
      <w:r w:rsidRPr="00B116B6">
        <w:rPr>
          <w:rFonts w:ascii="Roboto Light" w:hAnsi="Roboto Light" w:cs="Arial"/>
          <w:sz w:val="20"/>
          <w:szCs w:val="20"/>
        </w:rPr>
        <w:t>MasterFormat</w:t>
      </w:r>
      <w:proofErr w:type="spellEnd"/>
      <w:r w:rsidRPr="00B116B6">
        <w:rPr>
          <w:rFonts w:ascii="Roboto Light" w:hAnsi="Roboto Light" w:cs="Arial"/>
          <w:sz w:val="20"/>
          <w:szCs w:val="20"/>
        </w:rPr>
        <w:t xml:space="preserve"> sections of a </w:t>
      </w:r>
      <w:r w:rsidR="007C6DE8" w:rsidRPr="00B116B6">
        <w:rPr>
          <w:rFonts w:ascii="Roboto Light" w:hAnsi="Roboto Light" w:cs="Arial"/>
          <w:sz w:val="20"/>
          <w:szCs w:val="20"/>
        </w:rPr>
        <w:t>FOAMULAR</w:t>
      </w:r>
      <w:proofErr w:type="gramStart"/>
      <w:r w:rsidR="007C6DE8" w:rsidRPr="00B116B6">
        <w:rPr>
          <w:rFonts w:ascii="Roboto Light" w:hAnsi="Roboto Light" w:cs="Arial"/>
          <w:sz w:val="20"/>
          <w:szCs w:val="20"/>
          <w:vertAlign w:val="superscript"/>
        </w:rPr>
        <w:t>®</w:t>
      </w:r>
      <w:r w:rsidR="007C6DE8" w:rsidRPr="00B116B6">
        <w:rPr>
          <w:rFonts w:ascii="Roboto Light" w:hAnsi="Roboto Light" w:cs="Arial"/>
          <w:sz w:val="20"/>
          <w:szCs w:val="20"/>
        </w:rPr>
        <w:t xml:space="preserve"> </w:t>
      </w:r>
      <w:r w:rsidR="007C6DE8">
        <w:rPr>
          <w:rFonts w:ascii="Roboto Light" w:hAnsi="Roboto Light" w:cs="Arial"/>
          <w:sz w:val="20"/>
          <w:szCs w:val="20"/>
        </w:rPr>
        <w:t xml:space="preserve"> </w:t>
      </w:r>
      <w:r w:rsidRPr="00B116B6">
        <w:rPr>
          <w:rFonts w:ascii="Roboto Light" w:hAnsi="Roboto Light" w:cs="Arial"/>
          <w:sz w:val="20"/>
          <w:szCs w:val="20"/>
        </w:rPr>
        <w:t>Air</w:t>
      </w:r>
      <w:proofErr w:type="gramEnd"/>
      <w:r w:rsidRPr="00B116B6">
        <w:rPr>
          <w:rFonts w:ascii="Roboto Light" w:hAnsi="Roboto Light" w:cs="Arial"/>
          <w:sz w:val="20"/>
          <w:szCs w:val="20"/>
        </w:rPr>
        <w:t xml:space="preserve"> &amp; Water Barrier System with Foam Sealed Joints for CMU Walls. </w:t>
      </w:r>
    </w:p>
    <w:p w14:paraId="1EAF183A" w14:textId="7CBA97C6" w:rsidR="00CF3F11" w:rsidRPr="00B116B6" w:rsidRDefault="00CF3F11" w:rsidP="00CF3F11">
      <w:pPr>
        <w:rPr>
          <w:rFonts w:ascii="Roboto Light" w:hAnsi="Roboto Light" w:cs="Arial"/>
          <w:sz w:val="20"/>
          <w:szCs w:val="20"/>
        </w:rPr>
      </w:pPr>
    </w:p>
    <w:p w14:paraId="3E412E4E" w14:textId="03F03E5A" w:rsidR="00CF3F11" w:rsidRPr="00B116B6" w:rsidRDefault="00CF3F11" w:rsidP="00CF3F11">
      <w:pPr>
        <w:rPr>
          <w:rFonts w:ascii="Roboto Light" w:hAnsi="Roboto Light" w:cs="Arial"/>
          <w:sz w:val="20"/>
          <w:szCs w:val="20"/>
        </w:rPr>
      </w:pPr>
      <w:r w:rsidRPr="00B116B6">
        <w:rPr>
          <w:rFonts w:ascii="Roboto Light" w:hAnsi="Roboto Light" w:cs="Arial"/>
          <w:sz w:val="20"/>
          <w:szCs w:val="20"/>
        </w:rPr>
        <w:t xml:space="preserve">Each of those sections cross references back to the Division 01 Exterior Enclosure Performance Requirements to ensure that complete system performance requirements for building code compliance are concisely stated in the construction documents. </w:t>
      </w:r>
    </w:p>
    <w:p w14:paraId="659A39E1" w14:textId="4C8F8231" w:rsidR="00CF3F11" w:rsidRPr="00B116B6" w:rsidRDefault="00CF3F11" w:rsidP="00CF3F11">
      <w:pPr>
        <w:rPr>
          <w:rFonts w:ascii="Roboto Light" w:hAnsi="Roboto Light" w:cs="Arial"/>
          <w:sz w:val="20"/>
          <w:szCs w:val="20"/>
        </w:rPr>
      </w:pPr>
    </w:p>
    <w:p w14:paraId="68AB5AE1" w14:textId="4476E52F" w:rsidR="00CF3F11" w:rsidRPr="00B116B6" w:rsidRDefault="00CF3F11" w:rsidP="00CF3F11">
      <w:pPr>
        <w:rPr>
          <w:rFonts w:ascii="Roboto Light" w:hAnsi="Roboto Light" w:cs="Arial"/>
          <w:sz w:val="20"/>
          <w:szCs w:val="20"/>
        </w:rPr>
      </w:pPr>
      <w:r w:rsidRPr="00B116B6">
        <w:rPr>
          <w:rFonts w:ascii="Roboto Light" w:hAnsi="Roboto Light" w:cs="Arial"/>
          <w:sz w:val="20"/>
          <w:szCs w:val="20"/>
        </w:rPr>
        <w:t xml:space="preserve">Include this section in your Project Manual to establish code compliance and complete system performance requirements. </w:t>
      </w:r>
    </w:p>
    <w:p w14:paraId="10CA6A65" w14:textId="518C4362" w:rsidR="00CF3F11" w:rsidRPr="00B116B6" w:rsidRDefault="00CF3F11" w:rsidP="00CF3F11">
      <w:pPr>
        <w:rPr>
          <w:rFonts w:ascii="Arial" w:hAnsi="Arial" w:cs="Arial"/>
          <w:sz w:val="20"/>
          <w:szCs w:val="20"/>
        </w:rPr>
      </w:pPr>
    </w:p>
    <w:p w14:paraId="40605372" w14:textId="450B16E6" w:rsidR="00CF3F11" w:rsidRPr="00B116B6" w:rsidRDefault="00CF3F11" w:rsidP="00CF3F11">
      <w:pPr>
        <w:rPr>
          <w:rFonts w:ascii="Roboto" w:hAnsi="Roboto" w:cs="Arial"/>
          <w:b/>
          <w:sz w:val="20"/>
          <w:szCs w:val="20"/>
        </w:rPr>
      </w:pPr>
      <w:r w:rsidRPr="00B116B6">
        <w:rPr>
          <w:rFonts w:ascii="Roboto" w:hAnsi="Roboto" w:cs="Arial"/>
          <w:b/>
          <w:sz w:val="20"/>
          <w:szCs w:val="20"/>
        </w:rPr>
        <w:t>SECTION 01 83 16 EXTERIOR ENCLOSURE PERFORMANCE REQUIREMENTS</w:t>
      </w:r>
    </w:p>
    <w:p w14:paraId="4E7E9ED4" w14:textId="0E0A7586" w:rsidR="00691299" w:rsidRPr="00B116B6" w:rsidRDefault="00691299" w:rsidP="00691299">
      <w:pPr>
        <w:rPr>
          <w:rFonts w:ascii="Roboto" w:hAnsi="Roboto"/>
          <w:color w:val="000000" w:themeColor="text1"/>
          <w:sz w:val="20"/>
          <w:szCs w:val="20"/>
        </w:rPr>
      </w:pPr>
    </w:p>
    <w:p w14:paraId="7260666B" w14:textId="77777777" w:rsidR="00B116B6" w:rsidRPr="00B116B6" w:rsidRDefault="00B116B6" w:rsidP="00B116B6">
      <w:pPr>
        <w:rPr>
          <w:rFonts w:ascii="Roboto Light" w:hAnsi="Roboto Light" w:cs="Arial"/>
          <w:sz w:val="20"/>
          <w:szCs w:val="20"/>
        </w:rPr>
      </w:pPr>
      <w:r w:rsidRPr="00B116B6">
        <w:rPr>
          <w:rFonts w:ascii="Roboto Light" w:hAnsi="Roboto Light" w:cs="Arial"/>
          <w:noProof/>
          <w:sz w:val="20"/>
          <w:szCs w:val="20"/>
        </w:rPr>
        <mc:AlternateContent>
          <mc:Choice Requires="wps">
            <w:drawing>
              <wp:inline distT="0" distB="0" distL="0" distR="0" wp14:anchorId="551B7AA7" wp14:editId="1A3D45B1">
                <wp:extent cx="5943600" cy="0"/>
                <wp:effectExtent l="0" t="0" r="0" b="0"/>
                <wp:docPr id="12" name="Straight Connector 12"/>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FFE3E5B" id="Straight Connector 12" o:spid="_x0000_s1026" style="visibility:visible;mso-wrap-style:square;mso-left-percent:-10001;mso-top-percent:-10001;mso-position-horizontal:absolute;mso-position-horizontal-relative:char;mso-position-vertical:absolute;mso-position-vertical-relative:line;mso-left-percent:-10001;mso-top-percent:-10001"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" strokecolor="black [3213]" strokeweight=".5pt">
                <v:stroke joinstyle="miter"/>
                <w10:anchorlock/>
              </v:line>
            </w:pict>
          </mc:Fallback>
        </mc:AlternateContent>
      </w:r>
    </w:p>
    <w:p w14:paraId="77460ADB" w14:textId="77777777" w:rsidR="00B116B6" w:rsidRPr="00B116B6" w:rsidRDefault="00B116B6" w:rsidP="00B116B6">
      <w:pPr>
        <w:rPr>
          <w:rFonts w:ascii="Roboto Light" w:hAnsi="Roboto Light" w:cs="Arial"/>
          <w:sz w:val="20"/>
          <w:szCs w:val="20"/>
        </w:rPr>
      </w:pPr>
    </w:p>
    <w:p w14:paraId="2E1B8E7D" w14:textId="77777777" w:rsidR="00B116B6" w:rsidRPr="00B116B6" w:rsidRDefault="00B116B6" w:rsidP="00B116B6">
      <w:pPr>
        <w:rPr>
          <w:rFonts w:ascii="Roboto" w:hAnsi="Roboto" w:cs="Arial"/>
          <w:b/>
          <w:sz w:val="20"/>
          <w:szCs w:val="20"/>
        </w:rPr>
      </w:pPr>
      <w:r w:rsidRPr="00B116B6">
        <w:rPr>
          <w:rFonts w:ascii="Roboto" w:hAnsi="Roboto" w:cs="Arial"/>
          <w:b/>
          <w:sz w:val="20"/>
          <w:szCs w:val="20"/>
        </w:rPr>
        <w:t xml:space="preserve">Division 04 Masonry Accessories Components: </w:t>
      </w:r>
    </w:p>
    <w:p w14:paraId="723625B4" w14:textId="77777777" w:rsidR="00B116B6" w:rsidRPr="00B116B6" w:rsidRDefault="00B116B6" w:rsidP="00B116B6">
      <w:pPr>
        <w:rPr>
          <w:rFonts w:ascii="Roboto Light" w:hAnsi="Roboto Light" w:cs="Arial"/>
          <w:sz w:val="20"/>
          <w:szCs w:val="20"/>
        </w:rPr>
      </w:pPr>
      <w:r w:rsidRPr="00B116B6">
        <w:rPr>
          <w:rFonts w:ascii="Roboto Light" w:hAnsi="Roboto Light" w:cs="Arial"/>
          <w:sz w:val="20"/>
          <w:szCs w:val="20"/>
        </w:rPr>
        <w:t xml:space="preserve">This Section includes </w:t>
      </w:r>
      <w:proofErr w:type="spellStart"/>
      <w:r w:rsidRPr="00B116B6">
        <w:rPr>
          <w:rFonts w:ascii="Roboto Light" w:hAnsi="Roboto Light" w:cs="Arial"/>
          <w:sz w:val="20"/>
          <w:szCs w:val="20"/>
        </w:rPr>
        <w:t>Heckmann</w:t>
      </w:r>
      <w:proofErr w:type="spellEnd"/>
      <w:r w:rsidRPr="00B116B6">
        <w:rPr>
          <w:rFonts w:ascii="Roboto Light" w:hAnsi="Roboto Light" w:cs="Arial"/>
          <w:sz w:val="20"/>
          <w:szCs w:val="20"/>
        </w:rPr>
        <w:t xml:space="preserve"> Building Products Hook and Ladder Joint Reinforcement &amp; Wire Ties. This Section outlines those products where they are commonly placed in the unit masonry </w:t>
      </w:r>
      <w:proofErr w:type="spellStart"/>
      <w:r w:rsidRPr="00B116B6">
        <w:rPr>
          <w:rFonts w:ascii="Roboto Light" w:hAnsi="Roboto Light" w:cs="Arial"/>
          <w:sz w:val="20"/>
          <w:szCs w:val="20"/>
        </w:rPr>
        <w:t>MasterFormat</w:t>
      </w:r>
      <w:proofErr w:type="spellEnd"/>
      <w:r w:rsidRPr="00B116B6">
        <w:rPr>
          <w:rFonts w:ascii="Roboto Light" w:hAnsi="Roboto Light" w:cs="Arial"/>
          <w:sz w:val="20"/>
          <w:szCs w:val="20"/>
        </w:rPr>
        <w:t xml:space="preserve"> section. </w:t>
      </w:r>
    </w:p>
    <w:p w14:paraId="2251517E" w14:textId="77777777" w:rsidR="00B116B6" w:rsidRPr="00B116B6" w:rsidRDefault="00B116B6" w:rsidP="00B116B6">
      <w:pPr>
        <w:rPr>
          <w:rFonts w:ascii="Roboto Light" w:hAnsi="Roboto Light" w:cs="Arial"/>
          <w:sz w:val="20"/>
          <w:szCs w:val="20"/>
        </w:rPr>
      </w:pPr>
    </w:p>
    <w:p w14:paraId="24B02637" w14:textId="77777777" w:rsidR="00B116B6" w:rsidRPr="00B116B6" w:rsidRDefault="00B116B6" w:rsidP="00B116B6">
      <w:pPr>
        <w:rPr>
          <w:rFonts w:ascii="Roboto" w:hAnsi="Roboto" w:cs="Arial"/>
          <w:b/>
          <w:sz w:val="20"/>
          <w:szCs w:val="20"/>
        </w:rPr>
      </w:pPr>
      <w:r w:rsidRPr="00B116B6">
        <w:rPr>
          <w:rFonts w:ascii="Roboto" w:hAnsi="Roboto" w:cs="Arial"/>
          <w:b/>
          <w:sz w:val="20"/>
          <w:szCs w:val="20"/>
        </w:rPr>
        <w:t>Section 04 20 00 UNIT MASONRY</w:t>
      </w:r>
    </w:p>
    <w:p w14:paraId="14B6E4D9" w14:textId="77777777" w:rsidR="00B116B6" w:rsidRPr="00B116B6" w:rsidRDefault="00B116B6" w:rsidP="00B116B6">
      <w:pPr>
        <w:rPr>
          <w:rFonts w:ascii="Roboto Light" w:hAnsi="Roboto Light" w:cs="Arial"/>
          <w:sz w:val="20"/>
          <w:szCs w:val="20"/>
        </w:rPr>
      </w:pPr>
      <w:r w:rsidRPr="00B116B6">
        <w:rPr>
          <w:rFonts w:ascii="Roboto Light" w:hAnsi="Roboto Light" w:cs="Arial"/>
          <w:sz w:val="20"/>
          <w:szCs w:val="20"/>
        </w:rPr>
        <w:t xml:space="preserve">Alternatively, the text for each product may be cut &amp; pasted into their specific </w:t>
      </w:r>
      <w:proofErr w:type="spellStart"/>
      <w:r w:rsidRPr="00B116B6">
        <w:rPr>
          <w:rFonts w:ascii="Roboto Light" w:hAnsi="Roboto Light" w:cs="Arial"/>
          <w:sz w:val="20"/>
          <w:szCs w:val="20"/>
        </w:rPr>
        <w:t>MasterFormat</w:t>
      </w:r>
      <w:proofErr w:type="spellEnd"/>
      <w:r w:rsidRPr="00B116B6">
        <w:rPr>
          <w:rFonts w:ascii="Roboto Light" w:hAnsi="Roboto Light" w:cs="Arial"/>
          <w:sz w:val="20"/>
          <w:szCs w:val="20"/>
        </w:rPr>
        <w:t xml:space="preserve"> Sections if desired: </w:t>
      </w:r>
    </w:p>
    <w:p w14:paraId="47761CA4" w14:textId="77777777" w:rsidR="00B116B6" w:rsidRPr="00B116B6" w:rsidRDefault="00B116B6" w:rsidP="00B116B6">
      <w:pPr>
        <w:rPr>
          <w:rFonts w:ascii="Roboto Light" w:hAnsi="Roboto Light" w:cs="Arial"/>
          <w:sz w:val="20"/>
          <w:szCs w:val="20"/>
        </w:rPr>
      </w:pPr>
    </w:p>
    <w:p w14:paraId="1935A82E" w14:textId="77777777" w:rsidR="00B116B6" w:rsidRPr="00B116B6" w:rsidRDefault="00B116B6" w:rsidP="00B116B6">
      <w:pPr>
        <w:rPr>
          <w:rFonts w:ascii="Roboto" w:hAnsi="Roboto" w:cs="Arial"/>
          <w:b/>
          <w:sz w:val="20"/>
          <w:szCs w:val="20"/>
        </w:rPr>
      </w:pPr>
      <w:r w:rsidRPr="00B116B6">
        <w:rPr>
          <w:rFonts w:ascii="Roboto" w:hAnsi="Roboto" w:cs="Arial"/>
          <w:b/>
          <w:sz w:val="20"/>
          <w:szCs w:val="20"/>
        </w:rPr>
        <w:t>Section 04 05 19 MASONRY ANCHORS</w:t>
      </w:r>
    </w:p>
    <w:p w14:paraId="3A81B611" w14:textId="77777777" w:rsidR="00B116B6" w:rsidRPr="00B116B6" w:rsidRDefault="00B116B6" w:rsidP="00B116B6">
      <w:pPr>
        <w:rPr>
          <w:rFonts w:ascii="Roboto Light" w:hAnsi="Roboto Light" w:cs="Arial"/>
          <w:sz w:val="20"/>
          <w:szCs w:val="20"/>
        </w:rPr>
      </w:pPr>
    </w:p>
    <w:p w14:paraId="1D327D59" w14:textId="77777777" w:rsidR="00B116B6" w:rsidRPr="00B116B6" w:rsidRDefault="00B116B6" w:rsidP="00B116B6">
      <w:pPr>
        <w:rPr>
          <w:rFonts w:ascii="Roboto Light" w:hAnsi="Roboto Light" w:cs="Arial"/>
          <w:sz w:val="20"/>
          <w:szCs w:val="20"/>
        </w:rPr>
      </w:pPr>
      <w:r w:rsidRPr="00B116B6">
        <w:rPr>
          <w:rFonts w:ascii="Roboto Light" w:hAnsi="Roboto Light" w:cs="Arial"/>
          <w:noProof/>
          <w:sz w:val="20"/>
          <w:szCs w:val="20"/>
        </w:rPr>
        <mc:AlternateContent>
          <mc:Choice Requires="wps">
            <w:drawing>
              <wp:inline distT="0" distB="0" distL="0" distR="0" wp14:anchorId="635F1F93" wp14:editId="534B46EF">
                <wp:extent cx="5943600" cy="0"/>
                <wp:effectExtent l="0" t="0" r="0" b="0"/>
                <wp:docPr id="11" name="Straight Connector 11"/>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3B5B7CA" id="Straight Connector 11" o:spid="_x0000_s1026" style="visibility:visible;mso-wrap-style:square;mso-left-percent:-10001;mso-top-percent:-10001;mso-position-horizontal:absolute;mso-position-horizontal-relative:char;mso-position-vertical:absolute;mso-position-vertical-relative:line;mso-left-percent:-10001;mso-top-percent:-10001"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" strokecolor="black [3213]" strokeweight=".5pt">
                <v:stroke joinstyle="miter"/>
                <w10:anchorlock/>
              </v:line>
            </w:pict>
          </mc:Fallback>
        </mc:AlternateContent>
      </w:r>
    </w:p>
    <w:p w14:paraId="34FF8AA3" w14:textId="77777777" w:rsidR="00B116B6" w:rsidRPr="00B116B6" w:rsidRDefault="00B116B6" w:rsidP="00B116B6">
      <w:pPr>
        <w:rPr>
          <w:rFonts w:ascii="Roboto Light" w:hAnsi="Roboto Light" w:cs="Arial"/>
          <w:sz w:val="20"/>
          <w:szCs w:val="20"/>
        </w:rPr>
      </w:pPr>
    </w:p>
    <w:p w14:paraId="4A7657BF" w14:textId="77777777" w:rsidR="00B116B6" w:rsidRPr="00B116B6" w:rsidRDefault="00B116B6" w:rsidP="00B116B6">
      <w:pPr>
        <w:rPr>
          <w:rFonts w:ascii="Roboto" w:hAnsi="Roboto" w:cs="Arial"/>
          <w:b/>
          <w:sz w:val="20"/>
          <w:szCs w:val="20"/>
        </w:rPr>
      </w:pPr>
      <w:r w:rsidRPr="00B116B6">
        <w:rPr>
          <w:rFonts w:ascii="Roboto" w:hAnsi="Roboto" w:cs="Arial"/>
          <w:b/>
          <w:sz w:val="20"/>
          <w:szCs w:val="20"/>
        </w:rPr>
        <w:t xml:space="preserve">Division 07 Insulation Components: </w:t>
      </w:r>
    </w:p>
    <w:p w14:paraId="39110DA2" w14:textId="77777777" w:rsidR="00B116B6" w:rsidRPr="00B116B6" w:rsidRDefault="00B116B6" w:rsidP="00B116B6">
      <w:pPr>
        <w:rPr>
          <w:rFonts w:ascii="Roboto Light" w:hAnsi="Roboto Light" w:cs="Arial"/>
          <w:sz w:val="20"/>
          <w:szCs w:val="20"/>
        </w:rPr>
      </w:pPr>
      <w:r w:rsidRPr="00B116B6">
        <w:rPr>
          <w:rFonts w:ascii="Roboto Light" w:hAnsi="Roboto Light" w:cs="Arial"/>
          <w:sz w:val="20"/>
          <w:szCs w:val="20"/>
        </w:rPr>
        <w:t>This Section includes Owens Corning</w:t>
      </w:r>
      <w:r w:rsidRPr="00B116B6">
        <w:rPr>
          <w:rFonts w:ascii="Roboto Light" w:hAnsi="Roboto Light" w:cs="Arial"/>
          <w:sz w:val="20"/>
          <w:szCs w:val="20"/>
          <w:vertAlign w:val="superscript"/>
        </w:rPr>
        <w:t>®</w:t>
      </w:r>
      <w:r w:rsidRPr="00B116B6">
        <w:rPr>
          <w:rFonts w:ascii="Roboto Light" w:hAnsi="Roboto Light" w:cs="Arial"/>
          <w:sz w:val="20"/>
          <w:szCs w:val="20"/>
        </w:rPr>
        <w:t xml:space="preserve"> FOAMULAR</w:t>
      </w:r>
      <w:r w:rsidRPr="00B116B6">
        <w:rPr>
          <w:rFonts w:ascii="Roboto Light" w:hAnsi="Roboto Light" w:cs="Arial"/>
          <w:sz w:val="20"/>
          <w:szCs w:val="20"/>
          <w:vertAlign w:val="superscript"/>
        </w:rPr>
        <w:t>®</w:t>
      </w:r>
      <w:r w:rsidRPr="00B116B6">
        <w:rPr>
          <w:rFonts w:ascii="Roboto Light" w:hAnsi="Roboto Light" w:cs="Arial"/>
          <w:sz w:val="20"/>
          <w:szCs w:val="20"/>
        </w:rPr>
        <w:t xml:space="preserve"> CW15 Air &amp; Water Barrier for Foam Sealed Joints, FOAMULAR</w:t>
      </w:r>
      <w:r w:rsidRPr="0090332F">
        <w:rPr>
          <w:rFonts w:ascii="Roboto Light" w:hAnsi="Roboto Light" w:cs="Arial"/>
          <w:sz w:val="20"/>
          <w:szCs w:val="20"/>
          <w:vertAlign w:val="superscript"/>
        </w:rPr>
        <w:t>®</w:t>
      </w:r>
      <w:r w:rsidRPr="00B116B6">
        <w:rPr>
          <w:rFonts w:ascii="Roboto Light" w:hAnsi="Roboto Light" w:cs="Arial"/>
          <w:sz w:val="20"/>
          <w:szCs w:val="20"/>
        </w:rPr>
        <w:t xml:space="preserve"> CW25 Air &amp; Water Barrier for Foam Sealed Joints, or FOAMULAR</w:t>
      </w:r>
      <w:r w:rsidRPr="00B116B6">
        <w:rPr>
          <w:rFonts w:ascii="Roboto Light" w:hAnsi="Roboto Light" w:cs="Arial"/>
          <w:sz w:val="20"/>
          <w:szCs w:val="20"/>
          <w:vertAlign w:val="superscript"/>
        </w:rPr>
        <w:t>®</w:t>
      </w:r>
      <w:r w:rsidRPr="00B116B6">
        <w:rPr>
          <w:rFonts w:ascii="Roboto Light" w:hAnsi="Roboto Light" w:cs="Arial"/>
          <w:sz w:val="20"/>
          <w:szCs w:val="20"/>
        </w:rPr>
        <w:t xml:space="preserve"> High-R Air &amp; Water Barrier for Foam Sealed Joints attached by compression-fit and Owens Corning Foam Sealant and accessories. This Section outlines those products where they are commonly placed in the thermal insulation </w:t>
      </w:r>
      <w:proofErr w:type="spellStart"/>
      <w:r w:rsidRPr="00B116B6">
        <w:rPr>
          <w:rFonts w:ascii="Roboto Light" w:hAnsi="Roboto Light" w:cs="Arial"/>
          <w:sz w:val="20"/>
          <w:szCs w:val="20"/>
        </w:rPr>
        <w:t>MasterFormat</w:t>
      </w:r>
      <w:proofErr w:type="spellEnd"/>
      <w:r w:rsidRPr="00B116B6">
        <w:rPr>
          <w:rFonts w:ascii="Roboto Light" w:hAnsi="Roboto Light" w:cs="Arial"/>
          <w:sz w:val="20"/>
          <w:szCs w:val="20"/>
        </w:rPr>
        <w:t xml:space="preserve"> Section. </w:t>
      </w:r>
    </w:p>
    <w:p w14:paraId="5E44D21F" w14:textId="77777777" w:rsidR="00B116B6" w:rsidRPr="00B116B6" w:rsidRDefault="00B116B6" w:rsidP="00B116B6">
      <w:pPr>
        <w:rPr>
          <w:rFonts w:ascii="Roboto Light" w:hAnsi="Roboto Light" w:cs="Arial"/>
          <w:sz w:val="20"/>
          <w:szCs w:val="20"/>
        </w:rPr>
      </w:pPr>
    </w:p>
    <w:p w14:paraId="113DDA0A" w14:textId="77777777" w:rsidR="00B116B6" w:rsidRPr="00B116B6" w:rsidRDefault="00B116B6" w:rsidP="00B116B6">
      <w:pPr>
        <w:rPr>
          <w:rFonts w:ascii="Roboto" w:hAnsi="Roboto" w:cs="Arial"/>
          <w:b/>
          <w:sz w:val="20"/>
          <w:szCs w:val="20"/>
        </w:rPr>
      </w:pPr>
      <w:r w:rsidRPr="00B116B6">
        <w:rPr>
          <w:rFonts w:ascii="Roboto" w:hAnsi="Roboto" w:cs="Arial"/>
          <w:b/>
          <w:sz w:val="20"/>
          <w:szCs w:val="20"/>
        </w:rPr>
        <w:lastRenderedPageBreak/>
        <w:t>SECTION 07 21 00 THERMAL INSULATION</w:t>
      </w:r>
    </w:p>
    <w:p w14:paraId="0CE25EE5" w14:textId="180562D1" w:rsidR="00B116B6" w:rsidRPr="00B116B6" w:rsidRDefault="00B116B6" w:rsidP="00B116B6">
      <w:pPr>
        <w:rPr>
          <w:rFonts w:ascii="Roboto Light" w:hAnsi="Roboto Light" w:cs="Arial"/>
          <w:sz w:val="20"/>
          <w:szCs w:val="20"/>
        </w:rPr>
      </w:pPr>
      <w:r w:rsidRPr="00B116B6">
        <w:rPr>
          <w:rFonts w:ascii="Roboto Light" w:hAnsi="Roboto Light" w:cs="Arial"/>
          <w:sz w:val="20"/>
          <w:szCs w:val="20"/>
        </w:rPr>
        <w:t xml:space="preserve">Alternatively, the text for each product may be cut and pasted into their specific </w:t>
      </w:r>
      <w:proofErr w:type="spellStart"/>
      <w:r w:rsidRPr="00B116B6">
        <w:rPr>
          <w:rFonts w:ascii="Roboto Light" w:hAnsi="Roboto Light" w:cs="Arial"/>
          <w:sz w:val="20"/>
          <w:szCs w:val="20"/>
        </w:rPr>
        <w:t>MasterFormat</w:t>
      </w:r>
      <w:proofErr w:type="spellEnd"/>
      <w:r w:rsidRPr="00B116B6">
        <w:rPr>
          <w:rFonts w:ascii="Roboto Light" w:hAnsi="Roboto Light" w:cs="Arial"/>
          <w:sz w:val="20"/>
          <w:szCs w:val="20"/>
        </w:rPr>
        <w:t xml:space="preserve"> Sections</w:t>
      </w:r>
      <w:r>
        <w:rPr>
          <w:rFonts w:ascii="Roboto Light" w:hAnsi="Roboto Light" w:cs="Arial"/>
          <w:sz w:val="20"/>
          <w:szCs w:val="20"/>
        </w:rPr>
        <w:br/>
      </w:r>
      <w:r w:rsidRPr="00B116B6">
        <w:rPr>
          <w:rFonts w:ascii="Roboto Light" w:hAnsi="Roboto Light" w:cs="Arial"/>
          <w:sz w:val="20"/>
          <w:szCs w:val="20"/>
        </w:rPr>
        <w:t xml:space="preserve">if desired: </w:t>
      </w:r>
    </w:p>
    <w:p w14:paraId="6120272A" w14:textId="0D0C2D62" w:rsidR="00B116B6" w:rsidRDefault="00B116B6" w:rsidP="00691299">
      <w:pPr>
        <w:rPr>
          <w:rFonts w:ascii="Roboto" w:hAnsi="Roboto"/>
          <w:color w:val="000000" w:themeColor="text1"/>
          <w:sz w:val="20"/>
        </w:rPr>
      </w:pPr>
    </w:p>
    <w:p w14:paraId="55182A71" w14:textId="77777777" w:rsidR="00B116B6" w:rsidRPr="00B116B6" w:rsidRDefault="00B116B6" w:rsidP="00B116B6">
      <w:pPr>
        <w:rPr>
          <w:rFonts w:ascii="Roboto" w:hAnsi="Roboto" w:cs="Arial"/>
          <w:b/>
          <w:sz w:val="20"/>
        </w:rPr>
      </w:pPr>
      <w:r w:rsidRPr="00B116B6">
        <w:rPr>
          <w:rFonts w:ascii="Roboto" w:hAnsi="Roboto" w:cs="Arial"/>
          <w:b/>
          <w:sz w:val="20"/>
        </w:rPr>
        <w:t>SECTION 07 21 13 BOARD INSULATION</w:t>
      </w:r>
    </w:p>
    <w:p w14:paraId="1B2122F2" w14:textId="77777777" w:rsidR="00B116B6" w:rsidRPr="00B116B6" w:rsidRDefault="00B116B6" w:rsidP="00B116B6">
      <w:pPr>
        <w:rPr>
          <w:rFonts w:ascii="Roboto Light" w:hAnsi="Roboto Light" w:cs="Arial"/>
          <w:sz w:val="20"/>
        </w:rPr>
      </w:pPr>
    </w:p>
    <w:p w14:paraId="614654FC" w14:textId="77777777" w:rsidR="00B116B6" w:rsidRPr="00B116B6" w:rsidRDefault="00B116B6" w:rsidP="00B116B6">
      <w:pPr>
        <w:rPr>
          <w:rFonts w:ascii="Roboto Light" w:hAnsi="Roboto Light" w:cs="Arial"/>
          <w:sz w:val="20"/>
        </w:rPr>
      </w:pPr>
      <w:r w:rsidRPr="00B116B6">
        <w:rPr>
          <w:rFonts w:ascii="Roboto Light" w:hAnsi="Roboto Light" w:cs="Arial"/>
          <w:noProof/>
          <w:sz w:val="20"/>
        </w:rPr>
        <mc:AlternateContent>
          <mc:Choice Requires="wps">
            <w:drawing>
              <wp:inline distT="0" distB="0" distL="0" distR="0" wp14:anchorId="2ABD4926" wp14:editId="3AAC021C">
                <wp:extent cx="5943600" cy="0"/>
                <wp:effectExtent l="0" t="0" r="0" b="0"/>
                <wp:docPr id="4" name="Straight Connector 4"/>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ABFADD7"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" strokecolor="black [3213]" strokeweight=".5pt">
                <v:stroke joinstyle="miter"/>
                <w10:anchorlock/>
              </v:line>
            </w:pict>
          </mc:Fallback>
        </mc:AlternateContent>
      </w:r>
    </w:p>
    <w:p w14:paraId="623734CA" w14:textId="77777777" w:rsidR="00B116B6" w:rsidRPr="00B116B6" w:rsidRDefault="00B116B6" w:rsidP="00B116B6">
      <w:pPr>
        <w:rPr>
          <w:rFonts w:ascii="Roboto Light" w:hAnsi="Roboto Light" w:cs="Arial"/>
          <w:sz w:val="20"/>
        </w:rPr>
      </w:pPr>
    </w:p>
    <w:p w14:paraId="7AF12323" w14:textId="77777777" w:rsidR="00B116B6" w:rsidRPr="00B116B6" w:rsidRDefault="00B116B6" w:rsidP="00B116B6">
      <w:pPr>
        <w:rPr>
          <w:rFonts w:ascii="Roboto" w:hAnsi="Roboto" w:cs="Arial"/>
          <w:b/>
          <w:sz w:val="20"/>
        </w:rPr>
      </w:pPr>
      <w:r w:rsidRPr="00B116B6">
        <w:rPr>
          <w:rFonts w:ascii="Roboto" w:hAnsi="Roboto" w:cs="Arial"/>
          <w:b/>
          <w:sz w:val="20"/>
        </w:rPr>
        <w:t xml:space="preserve">Division 07 Air and Water Barrier Components: </w:t>
      </w:r>
    </w:p>
    <w:p w14:paraId="0FDDFC4A" w14:textId="77777777" w:rsidR="00B116B6" w:rsidRPr="00B116B6" w:rsidRDefault="00B116B6" w:rsidP="00B116B6">
      <w:pPr>
        <w:rPr>
          <w:rFonts w:ascii="Roboto Light" w:hAnsi="Roboto Light" w:cs="Arial"/>
          <w:sz w:val="20"/>
        </w:rPr>
      </w:pPr>
      <w:r w:rsidRPr="00B116B6">
        <w:rPr>
          <w:rFonts w:ascii="Roboto Light" w:hAnsi="Roboto Light" w:cs="Arial"/>
          <w:sz w:val="20"/>
        </w:rPr>
        <w:t>This Section includes Owens Corning</w:t>
      </w:r>
      <w:r w:rsidRPr="00B116B6">
        <w:rPr>
          <w:rFonts w:ascii="Roboto Light" w:hAnsi="Roboto Light" w:cs="Arial"/>
          <w:sz w:val="20"/>
          <w:vertAlign w:val="superscript"/>
        </w:rPr>
        <w:t>®</w:t>
      </w:r>
      <w:r w:rsidRPr="00B116B6">
        <w:rPr>
          <w:rFonts w:ascii="Roboto Light" w:hAnsi="Roboto Light" w:cs="Arial"/>
          <w:sz w:val="20"/>
        </w:rPr>
        <w:t xml:space="preserve"> FOAMULAR</w:t>
      </w:r>
      <w:r w:rsidRPr="00B116B6">
        <w:rPr>
          <w:rFonts w:ascii="Roboto Light" w:hAnsi="Roboto Light" w:cs="Arial"/>
          <w:sz w:val="20"/>
          <w:vertAlign w:val="superscript"/>
        </w:rPr>
        <w:t>®</w:t>
      </w:r>
      <w:r w:rsidRPr="00B116B6">
        <w:rPr>
          <w:rFonts w:ascii="Roboto Light" w:hAnsi="Roboto Light" w:cs="Arial"/>
          <w:sz w:val="20"/>
        </w:rPr>
        <w:t xml:space="preserve"> CW15 Air &amp; Water Barrier for Foam Sealed Joints, FOAMULAR</w:t>
      </w:r>
      <w:r w:rsidRPr="00B116B6">
        <w:rPr>
          <w:rFonts w:ascii="Roboto Light" w:hAnsi="Roboto Light" w:cs="Arial"/>
          <w:sz w:val="20"/>
          <w:vertAlign w:val="superscript"/>
        </w:rPr>
        <w:t>®</w:t>
      </w:r>
      <w:r w:rsidRPr="00B116B6">
        <w:rPr>
          <w:rFonts w:ascii="Roboto Light" w:hAnsi="Roboto Light" w:cs="Arial"/>
          <w:sz w:val="20"/>
        </w:rPr>
        <w:t xml:space="preserve"> CW25 Air &amp; Water Barrier for Foam Sealed Joints, or FOAMULAR</w:t>
      </w:r>
      <w:r w:rsidRPr="00B116B6">
        <w:rPr>
          <w:rFonts w:ascii="Roboto Light" w:hAnsi="Roboto Light" w:cs="Arial"/>
          <w:sz w:val="20"/>
          <w:vertAlign w:val="superscript"/>
        </w:rPr>
        <w:t>®</w:t>
      </w:r>
      <w:r w:rsidRPr="00B116B6">
        <w:rPr>
          <w:rFonts w:ascii="Roboto Light" w:hAnsi="Roboto Light" w:cs="Arial"/>
          <w:sz w:val="20"/>
        </w:rPr>
        <w:t xml:space="preserve"> High-R Air &amp; Water Barrier for Foam Sealed Joints attached by compression-fit and Owens Corning Foam Sealant and accessories. This Section outlines those products where they are commonly placed in the thermal insulation </w:t>
      </w:r>
      <w:proofErr w:type="spellStart"/>
      <w:r w:rsidRPr="00B116B6">
        <w:rPr>
          <w:rFonts w:ascii="Roboto Light" w:hAnsi="Roboto Light" w:cs="Arial"/>
          <w:sz w:val="20"/>
        </w:rPr>
        <w:t>MasterFormat</w:t>
      </w:r>
      <w:proofErr w:type="spellEnd"/>
      <w:r w:rsidRPr="00B116B6">
        <w:rPr>
          <w:rFonts w:ascii="Roboto Light" w:hAnsi="Roboto Light" w:cs="Arial"/>
          <w:sz w:val="20"/>
        </w:rPr>
        <w:t xml:space="preserve"> Section. They are presented in their specific </w:t>
      </w:r>
      <w:proofErr w:type="spellStart"/>
      <w:r w:rsidRPr="00B116B6">
        <w:rPr>
          <w:rFonts w:ascii="Roboto Light" w:hAnsi="Roboto Light" w:cs="Arial"/>
          <w:sz w:val="20"/>
        </w:rPr>
        <w:t>MasterFormat</w:t>
      </w:r>
      <w:proofErr w:type="spellEnd"/>
      <w:r w:rsidRPr="00B116B6">
        <w:rPr>
          <w:rFonts w:ascii="Roboto Light" w:hAnsi="Roboto Light" w:cs="Arial"/>
          <w:sz w:val="20"/>
        </w:rPr>
        <w:t xml:space="preserve"> section: </w:t>
      </w:r>
    </w:p>
    <w:p w14:paraId="52245F0D" w14:textId="77777777" w:rsidR="00B116B6" w:rsidRPr="00B116B6" w:rsidRDefault="00B116B6" w:rsidP="00B116B6">
      <w:pPr>
        <w:rPr>
          <w:rFonts w:ascii="Roboto Light" w:hAnsi="Roboto Light" w:cs="Arial"/>
          <w:sz w:val="20"/>
        </w:rPr>
      </w:pPr>
    </w:p>
    <w:p w14:paraId="585F4A17" w14:textId="77777777" w:rsidR="00B116B6" w:rsidRPr="00B116B6" w:rsidRDefault="00B116B6" w:rsidP="00B116B6">
      <w:pPr>
        <w:rPr>
          <w:rFonts w:ascii="Roboto Light" w:hAnsi="Roboto Light" w:cs="Arial"/>
          <w:sz w:val="20"/>
        </w:rPr>
      </w:pPr>
      <w:r w:rsidRPr="00B116B6">
        <w:rPr>
          <w:rFonts w:ascii="Roboto Light" w:hAnsi="Roboto Light" w:cs="Arial"/>
          <w:sz w:val="20"/>
        </w:rPr>
        <w:t xml:space="preserve">To avoid errors in duplication, the specifier may opt to reference </w:t>
      </w:r>
      <w:r w:rsidRPr="00B116B6">
        <w:rPr>
          <w:rFonts w:ascii="Roboto" w:hAnsi="Roboto" w:cs="Arial"/>
          <w:b/>
          <w:sz w:val="20"/>
        </w:rPr>
        <w:t>SECTION 07 21 13 BOARD INSULATION</w:t>
      </w:r>
      <w:r w:rsidRPr="00B116B6">
        <w:rPr>
          <w:rFonts w:ascii="Roboto Light" w:hAnsi="Roboto Light" w:cs="Arial"/>
          <w:sz w:val="20"/>
        </w:rPr>
        <w:t xml:space="preserve"> in the </w:t>
      </w:r>
      <w:r w:rsidRPr="00B116B6">
        <w:rPr>
          <w:rFonts w:ascii="Roboto" w:hAnsi="Roboto" w:cs="Arial"/>
          <w:b/>
          <w:sz w:val="20"/>
        </w:rPr>
        <w:t>07 27 00 AIR BARRIERS Section.</w:t>
      </w:r>
      <w:r w:rsidRPr="00B116B6">
        <w:rPr>
          <w:rFonts w:ascii="Roboto Light" w:hAnsi="Roboto Light" w:cs="Arial"/>
          <w:sz w:val="20"/>
        </w:rPr>
        <w:t xml:space="preserve"> </w:t>
      </w:r>
    </w:p>
    <w:p w14:paraId="5AAA426C" w14:textId="77777777" w:rsidR="00B116B6" w:rsidRPr="00B116B6" w:rsidRDefault="00B116B6" w:rsidP="00B116B6">
      <w:pPr>
        <w:rPr>
          <w:rFonts w:ascii="Roboto Light" w:hAnsi="Roboto Light" w:cs="Arial"/>
          <w:sz w:val="20"/>
        </w:rPr>
      </w:pPr>
    </w:p>
    <w:p w14:paraId="50C322EB" w14:textId="77777777" w:rsidR="00B116B6" w:rsidRPr="00B116B6" w:rsidRDefault="00B116B6" w:rsidP="00B116B6">
      <w:pPr>
        <w:rPr>
          <w:rFonts w:ascii="Roboto Light" w:hAnsi="Roboto Light" w:cs="Arial"/>
          <w:sz w:val="20"/>
        </w:rPr>
      </w:pPr>
      <w:r w:rsidRPr="00B116B6">
        <w:rPr>
          <w:rFonts w:ascii="Roboto Light" w:hAnsi="Roboto Light" w:cs="Arial"/>
          <w:noProof/>
          <w:sz w:val="20"/>
        </w:rPr>
        <mc:AlternateContent>
          <mc:Choice Requires="wps">
            <w:drawing>
              <wp:inline distT="0" distB="0" distL="0" distR="0" wp14:anchorId="73D9B4B3" wp14:editId="01F630A4">
                <wp:extent cx="5943600" cy="0"/>
                <wp:effectExtent l="0" t="0" r="0" b="0"/>
                <wp:docPr id="5" name="Straight Connector 5"/>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EED9AE0" id="Straight Connector 5" o:spid="_x0000_s1026" style="visibility:visible;mso-wrap-style:square;mso-left-percent:-10001;mso-top-percent:-10001;mso-position-horizontal:absolute;mso-position-horizontal-relative:char;mso-position-vertical:absolute;mso-position-vertical-relative:line;mso-left-percent:-10001;mso-top-percent:-10001"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" strokecolor="black [3213]" strokeweight=".5pt">
                <v:stroke joinstyle="miter"/>
                <w10:anchorlock/>
              </v:line>
            </w:pict>
          </mc:Fallback>
        </mc:AlternateContent>
      </w:r>
    </w:p>
    <w:p w14:paraId="691F6A9C" w14:textId="77777777" w:rsidR="00B116B6" w:rsidRPr="00B116B6" w:rsidRDefault="00B116B6" w:rsidP="00B116B6">
      <w:pPr>
        <w:rPr>
          <w:rFonts w:ascii="Roboto Light" w:hAnsi="Roboto Light" w:cs="Arial"/>
          <w:sz w:val="20"/>
        </w:rPr>
      </w:pPr>
    </w:p>
    <w:p w14:paraId="7549C952" w14:textId="77777777" w:rsidR="00B116B6" w:rsidRPr="00B116B6" w:rsidRDefault="00B116B6" w:rsidP="00B116B6">
      <w:pPr>
        <w:rPr>
          <w:rFonts w:ascii="Roboto Light" w:hAnsi="Roboto Light" w:cs="Arial"/>
          <w:sz w:val="20"/>
        </w:rPr>
      </w:pPr>
      <w:r w:rsidRPr="00B116B6">
        <w:rPr>
          <w:rFonts w:ascii="Roboto" w:hAnsi="Roboto" w:cs="Arial"/>
          <w:b/>
          <w:sz w:val="20"/>
        </w:rPr>
        <w:t>PROJECT ARCHITECT RESPONSIBILITY:</w:t>
      </w:r>
      <w:r w:rsidRPr="00B116B6">
        <w:rPr>
          <w:rFonts w:ascii="Roboto Light" w:hAnsi="Roboto Light" w:cs="Arial"/>
          <w:sz w:val="20"/>
        </w:rPr>
        <w:t xml:space="preserve"> This is a general specification guide, intended to be used by experience construction professionals in conjunction with good construction practice and professional judgement. This guide is to aid in the creation of a complete wall system specification that is to be fully reviewed and edited by the Architect of Record. Sections of this guide should be included, edited, or omitted based on the requirements of a specific project. It is the responsibility of both the specifier and the purchaser to determine if a product or system is suitable for its intended use. Neither Owens Corning nor any subsidiary or affiliated company shall assume any responsibility for the content of this specification guide relative to actual projects, and specifically disclaims any and all liability for errors and omissions in design, detail, structural capability, attachment details, shop drawings, or other construction related details, whether based upon the information provided by the aforementioned company or otherwise. </w:t>
      </w:r>
    </w:p>
    <w:p w14:paraId="2735C6CB" w14:textId="21ACB79B" w:rsidR="00B116B6" w:rsidRDefault="00B116B6">
      <w:pPr>
        <w:rPr>
          <w:rFonts w:ascii="Roboto" w:hAnsi="Roboto"/>
          <w:color w:val="000000" w:themeColor="text1"/>
          <w:sz w:val="20"/>
        </w:rPr>
      </w:pPr>
      <w:r>
        <w:rPr>
          <w:rFonts w:ascii="Roboto" w:hAnsi="Roboto"/>
          <w:color w:val="000000" w:themeColor="text1"/>
          <w:sz w:val="20"/>
        </w:rPr>
        <w:br w:type="page"/>
      </w:r>
    </w:p>
    <w:p w14:paraId="145099BD" w14:textId="77777777" w:rsidR="00B116B6" w:rsidRPr="00007E56" w:rsidRDefault="00B116B6" w:rsidP="00B116B6">
      <w:pPr>
        <w:rPr>
          <w:rFonts w:ascii="Roboto" w:hAnsi="Roboto" w:cs="Arial"/>
          <w:b/>
          <w:sz w:val="20"/>
          <w:szCs w:val="20"/>
        </w:rPr>
      </w:pPr>
      <w:r w:rsidRPr="00007E56">
        <w:rPr>
          <w:rFonts w:ascii="Roboto" w:hAnsi="Roboto" w:cs="Arial"/>
          <w:b/>
          <w:sz w:val="20"/>
          <w:szCs w:val="20"/>
        </w:rPr>
        <w:lastRenderedPageBreak/>
        <w:t>SECTION 07 21 13 THERMAL INSULATION</w:t>
      </w:r>
    </w:p>
    <w:p w14:paraId="7326A16D" w14:textId="77777777" w:rsidR="00B116B6" w:rsidRPr="00007E56" w:rsidRDefault="00B116B6" w:rsidP="00B116B6">
      <w:pPr>
        <w:rPr>
          <w:rFonts w:ascii="Roboto Light" w:hAnsi="Roboto Light" w:cs="Arial"/>
          <w:sz w:val="20"/>
          <w:szCs w:val="20"/>
        </w:rPr>
      </w:pPr>
    </w:p>
    <w:p w14:paraId="2C0BD486" w14:textId="77777777" w:rsidR="00B116B6" w:rsidRPr="00007E56" w:rsidRDefault="00B116B6" w:rsidP="00B116B6">
      <w:pPr>
        <w:rPr>
          <w:rFonts w:ascii="Roboto" w:hAnsi="Roboto" w:cs="Arial"/>
          <w:b/>
          <w:color w:val="CE1126"/>
          <w:sz w:val="20"/>
          <w:szCs w:val="20"/>
        </w:rPr>
      </w:pPr>
      <w:r w:rsidRPr="00007E56">
        <w:rPr>
          <w:rFonts w:ascii="Roboto" w:hAnsi="Roboto" w:cs="Arial"/>
          <w:b/>
          <w:color w:val="CE1126"/>
          <w:sz w:val="20"/>
          <w:szCs w:val="20"/>
        </w:rPr>
        <w:t>PART 1 – GENERAL</w:t>
      </w:r>
    </w:p>
    <w:p w14:paraId="5CE4F152" w14:textId="77777777" w:rsidR="00B116B6" w:rsidRPr="00007E56" w:rsidRDefault="00B116B6" w:rsidP="00B116B6">
      <w:pPr>
        <w:rPr>
          <w:rFonts w:ascii="Roboto Light" w:hAnsi="Roboto Light" w:cs="Arial"/>
          <w:sz w:val="20"/>
          <w:szCs w:val="20"/>
        </w:rPr>
      </w:pPr>
    </w:p>
    <w:p w14:paraId="560AAC0E" w14:textId="77777777" w:rsidR="00B116B6" w:rsidRPr="00007E56" w:rsidRDefault="00B116B6" w:rsidP="00823DDA">
      <w:pPr>
        <w:pStyle w:val="ListParagraph"/>
        <w:numPr>
          <w:ilvl w:val="1"/>
          <w:numId w:val="1"/>
        </w:numPr>
        <w:rPr>
          <w:rFonts w:ascii="Roboto Light" w:hAnsi="Roboto Light" w:cs="Arial"/>
          <w:sz w:val="20"/>
          <w:szCs w:val="20"/>
        </w:rPr>
      </w:pPr>
      <w:r w:rsidRPr="00007E56">
        <w:rPr>
          <w:rFonts w:ascii="Roboto Light" w:hAnsi="Roboto Light" w:cs="Arial"/>
          <w:sz w:val="20"/>
          <w:szCs w:val="20"/>
        </w:rPr>
        <w:t>SUMMARY</w:t>
      </w:r>
    </w:p>
    <w:p w14:paraId="72778A0C" w14:textId="77777777" w:rsidR="00B116B6" w:rsidRPr="00007E56" w:rsidRDefault="00B116B6" w:rsidP="00B116B6">
      <w:pPr>
        <w:pStyle w:val="ListParagraph"/>
        <w:ind w:left="360"/>
        <w:rPr>
          <w:rFonts w:ascii="Roboto Light" w:hAnsi="Roboto Light" w:cs="Arial"/>
          <w:sz w:val="20"/>
          <w:szCs w:val="20"/>
        </w:rPr>
      </w:pPr>
      <w:r w:rsidRPr="00007E56">
        <w:rPr>
          <w:rFonts w:ascii="Roboto Light" w:hAnsi="Roboto Light" w:cs="Arial"/>
          <w:sz w:val="20"/>
          <w:szCs w:val="20"/>
        </w:rPr>
        <w:t xml:space="preserve">See Division 01, EXTERIOR ENCLOSURE PERFORMANCE REQUIREMENTS, Section 01 83 16, including mandatory wall system compliance with NFPA 285 (fire propagation), ASTM E2357, (air resistance), and ASTM E331 (water resistance). All proposed product substitutions must comply to be considered. </w:t>
      </w:r>
    </w:p>
    <w:p w14:paraId="6EF7DCF3" w14:textId="77777777" w:rsidR="00B116B6" w:rsidRPr="00007E56" w:rsidRDefault="00B116B6" w:rsidP="00823DDA">
      <w:pPr>
        <w:pStyle w:val="ListParagraph"/>
        <w:numPr>
          <w:ilvl w:val="0"/>
          <w:numId w:val="2"/>
        </w:numPr>
        <w:rPr>
          <w:rFonts w:ascii="Roboto Light" w:hAnsi="Roboto Light" w:cs="Arial"/>
          <w:sz w:val="20"/>
          <w:szCs w:val="20"/>
        </w:rPr>
      </w:pPr>
      <w:r w:rsidRPr="00007E56">
        <w:rPr>
          <w:rFonts w:ascii="Roboto Light" w:hAnsi="Roboto Light" w:cs="Arial"/>
          <w:sz w:val="20"/>
          <w:szCs w:val="20"/>
        </w:rPr>
        <w:t xml:space="preserve">SECTION INCLUDES: </w:t>
      </w:r>
    </w:p>
    <w:p w14:paraId="35E45A60" w14:textId="77777777" w:rsidR="00B116B6" w:rsidRPr="00007E56" w:rsidRDefault="00B116B6" w:rsidP="00823DDA">
      <w:pPr>
        <w:pStyle w:val="ListParagraph"/>
        <w:numPr>
          <w:ilvl w:val="0"/>
          <w:numId w:val="3"/>
        </w:numPr>
        <w:rPr>
          <w:rFonts w:ascii="Roboto Light" w:hAnsi="Roboto Light" w:cs="Arial"/>
          <w:sz w:val="20"/>
          <w:szCs w:val="20"/>
        </w:rPr>
      </w:pPr>
      <w:r w:rsidRPr="00007E56">
        <w:rPr>
          <w:rFonts w:ascii="Roboto Light" w:hAnsi="Roboto Light" w:cs="Arial"/>
          <w:sz w:val="20"/>
          <w:szCs w:val="20"/>
        </w:rPr>
        <w:t>Provide and install FOAMULAR</w:t>
      </w:r>
      <w:r w:rsidRPr="00007E56">
        <w:rPr>
          <w:rFonts w:ascii="Roboto Light" w:hAnsi="Roboto Light" w:cs="Arial"/>
          <w:sz w:val="20"/>
          <w:szCs w:val="20"/>
          <w:vertAlign w:val="superscript"/>
        </w:rPr>
        <w:t>®</w:t>
      </w:r>
      <w:r w:rsidRPr="00007E56">
        <w:rPr>
          <w:rFonts w:ascii="Roboto Light" w:hAnsi="Roboto Light" w:cs="Arial"/>
          <w:sz w:val="20"/>
          <w:szCs w:val="20"/>
        </w:rPr>
        <w:t xml:space="preserve"> CW25 FOAM SEALED Extruded Polystyrene insulation that effectively controls thermal, air, and water performance and provides continuous insulation and continuity of the building envelope applied to a concrete masonry unit wall. Provide labor, materials, tools, and equipment necessary to complete the Work of this Section including, but not limited to the following:</w:t>
      </w:r>
    </w:p>
    <w:p w14:paraId="146BF7B5" w14:textId="77777777" w:rsidR="00B116B6" w:rsidRPr="00007E56" w:rsidRDefault="00B116B6" w:rsidP="00823DDA">
      <w:pPr>
        <w:pStyle w:val="ListParagraph"/>
        <w:numPr>
          <w:ilvl w:val="1"/>
          <w:numId w:val="2"/>
        </w:numPr>
        <w:rPr>
          <w:rFonts w:ascii="Roboto Light" w:hAnsi="Roboto Light" w:cs="Arial"/>
          <w:sz w:val="20"/>
          <w:szCs w:val="20"/>
        </w:rPr>
      </w:pPr>
      <w:r w:rsidRPr="00007E56">
        <w:rPr>
          <w:rFonts w:ascii="Roboto Light" w:hAnsi="Roboto Light" w:cs="Arial"/>
          <w:sz w:val="20"/>
          <w:szCs w:val="20"/>
        </w:rPr>
        <w:t>Extruded Polystyrene (XPS) continuous board insulation as air and water barrier assembly.</w:t>
      </w:r>
    </w:p>
    <w:p w14:paraId="0D0AA4A3" w14:textId="77777777" w:rsidR="00B116B6" w:rsidRPr="00007E56" w:rsidRDefault="00B116B6" w:rsidP="00823DDA">
      <w:pPr>
        <w:pStyle w:val="ListParagraph"/>
        <w:numPr>
          <w:ilvl w:val="1"/>
          <w:numId w:val="2"/>
        </w:numPr>
        <w:rPr>
          <w:rFonts w:ascii="Roboto Light" w:hAnsi="Roboto Light" w:cs="Arial"/>
          <w:sz w:val="20"/>
          <w:szCs w:val="20"/>
        </w:rPr>
      </w:pPr>
      <w:r w:rsidRPr="00007E56">
        <w:rPr>
          <w:rFonts w:ascii="Roboto Light" w:hAnsi="Roboto Light" w:cs="Arial"/>
          <w:sz w:val="20"/>
          <w:szCs w:val="20"/>
        </w:rPr>
        <w:t xml:space="preserve">Flashing materials and sealants as recommended by the primary continuous board insulation manufacturer to create a continuous air and water barrier assembly. </w:t>
      </w:r>
    </w:p>
    <w:p w14:paraId="6C5AB86F" w14:textId="77777777" w:rsidR="00B116B6" w:rsidRPr="00007E56" w:rsidRDefault="00B116B6" w:rsidP="00823DDA">
      <w:pPr>
        <w:pStyle w:val="ListParagraph"/>
        <w:numPr>
          <w:ilvl w:val="0"/>
          <w:numId w:val="2"/>
        </w:numPr>
        <w:rPr>
          <w:rFonts w:ascii="Roboto Light" w:hAnsi="Roboto Light" w:cs="Arial"/>
          <w:sz w:val="20"/>
          <w:szCs w:val="20"/>
        </w:rPr>
      </w:pPr>
      <w:r w:rsidRPr="00007E56">
        <w:rPr>
          <w:rFonts w:ascii="Roboto Light" w:hAnsi="Roboto Light" w:cs="Arial"/>
          <w:sz w:val="20"/>
          <w:szCs w:val="20"/>
        </w:rPr>
        <w:t>RELATED SECTIONS</w:t>
      </w:r>
    </w:p>
    <w:p w14:paraId="6F627581" w14:textId="77777777" w:rsidR="00B116B6" w:rsidRPr="00007E56" w:rsidRDefault="00B116B6" w:rsidP="00B116B6">
      <w:pPr>
        <w:pStyle w:val="ListParagraph"/>
        <w:rPr>
          <w:rFonts w:ascii="Roboto Light" w:hAnsi="Roboto Light" w:cs="Arial"/>
          <w:sz w:val="20"/>
          <w:szCs w:val="20"/>
        </w:rPr>
      </w:pPr>
      <w:r w:rsidRPr="00007E56">
        <w:rPr>
          <w:rFonts w:ascii="Roboto Light" w:hAnsi="Roboto Light" w:cs="Arial"/>
          <w:sz w:val="20"/>
          <w:szCs w:val="20"/>
        </w:rPr>
        <w:t>The items listed are not included in this Section, but are specified in the Section listed:</w:t>
      </w:r>
    </w:p>
    <w:p w14:paraId="2F42C762"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sz w:val="20"/>
          <w:szCs w:val="20"/>
          <w:highlight w:val="lightGray"/>
        </w:rPr>
        <w:t xml:space="preserve">Section 03 45 00 </w:t>
      </w:r>
      <w:r w:rsidRPr="00007E56">
        <w:rPr>
          <w:rFonts w:ascii="Roboto Light" w:hAnsi="Roboto Light" w:cs="Arial"/>
          <w:b/>
          <w:color w:val="000000"/>
          <w:sz w:val="20"/>
          <w:szCs w:val="20"/>
          <w:highlight w:val="lightGray"/>
        </w:rPr>
        <w:t>[Project Specific]</w:t>
      </w:r>
      <w:r w:rsidRPr="00007E56">
        <w:rPr>
          <w:rFonts w:ascii="Roboto Light" w:hAnsi="Roboto Light" w:cs="Arial"/>
          <w:b/>
          <w:sz w:val="20"/>
          <w:szCs w:val="20"/>
          <w:highlight w:val="lightGray"/>
        </w:rPr>
        <w:t>,</w:t>
      </w:r>
      <w:r w:rsidRPr="00007E56">
        <w:rPr>
          <w:rFonts w:ascii="Roboto Light" w:hAnsi="Roboto Light" w:cs="Arial"/>
          <w:sz w:val="20"/>
          <w:szCs w:val="20"/>
        </w:rPr>
        <w:t xml:space="preserve"> Precast Architectural Concrete</w:t>
      </w:r>
    </w:p>
    <w:p w14:paraId="2FE7B546"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sz w:val="20"/>
          <w:szCs w:val="20"/>
          <w:highlight w:val="lightGray"/>
        </w:rPr>
        <w:t xml:space="preserve">Section 04 08 00 </w:t>
      </w:r>
      <w:r w:rsidRPr="00007E56">
        <w:rPr>
          <w:rFonts w:ascii="Roboto Light" w:hAnsi="Roboto Light" w:cs="Arial"/>
          <w:b/>
          <w:color w:val="000000"/>
          <w:sz w:val="20"/>
          <w:szCs w:val="20"/>
          <w:highlight w:val="lightGray"/>
        </w:rPr>
        <w:t>[Project Specific]</w:t>
      </w:r>
      <w:r w:rsidRPr="00007E56">
        <w:rPr>
          <w:rFonts w:ascii="Roboto Light" w:hAnsi="Roboto Light" w:cs="Arial"/>
          <w:b/>
          <w:sz w:val="20"/>
          <w:szCs w:val="20"/>
          <w:highlight w:val="lightGray"/>
        </w:rPr>
        <w:t>,</w:t>
      </w:r>
      <w:r w:rsidRPr="00007E56">
        <w:rPr>
          <w:rFonts w:ascii="Roboto Light" w:hAnsi="Roboto Light" w:cs="Arial"/>
          <w:sz w:val="20"/>
          <w:szCs w:val="20"/>
        </w:rPr>
        <w:t xml:space="preserve"> Commissioning of Masonry </w:t>
      </w:r>
    </w:p>
    <w:p w14:paraId="6721FA85"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sz w:val="20"/>
          <w:szCs w:val="20"/>
          <w:highlight w:val="lightGray"/>
        </w:rPr>
        <w:t xml:space="preserve">Section 04 20 00 </w:t>
      </w:r>
      <w:r w:rsidRPr="00007E56">
        <w:rPr>
          <w:rFonts w:ascii="Roboto Light" w:hAnsi="Roboto Light" w:cs="Arial"/>
          <w:b/>
          <w:color w:val="000000"/>
          <w:sz w:val="20"/>
          <w:szCs w:val="20"/>
          <w:highlight w:val="lightGray"/>
        </w:rPr>
        <w:t>[Project Specific]</w:t>
      </w:r>
      <w:r w:rsidRPr="00007E56">
        <w:rPr>
          <w:rFonts w:ascii="Roboto Light" w:hAnsi="Roboto Light" w:cs="Arial"/>
          <w:b/>
          <w:sz w:val="20"/>
          <w:szCs w:val="20"/>
          <w:highlight w:val="lightGray"/>
        </w:rPr>
        <w:t>,</w:t>
      </w:r>
      <w:r w:rsidRPr="00007E56">
        <w:rPr>
          <w:rFonts w:ascii="Roboto Light" w:hAnsi="Roboto Light" w:cs="Arial"/>
          <w:sz w:val="20"/>
          <w:szCs w:val="20"/>
        </w:rPr>
        <w:t xml:space="preserve"> Unit Masonry</w:t>
      </w:r>
    </w:p>
    <w:p w14:paraId="1D94B415"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sz w:val="20"/>
          <w:szCs w:val="20"/>
          <w:highlight w:val="lightGray"/>
        </w:rPr>
        <w:t xml:space="preserve">Section 04 43 00 </w:t>
      </w:r>
      <w:r w:rsidRPr="00007E56">
        <w:rPr>
          <w:rFonts w:ascii="Roboto Light" w:hAnsi="Roboto Light" w:cs="Arial"/>
          <w:b/>
          <w:color w:val="000000"/>
          <w:sz w:val="20"/>
          <w:szCs w:val="20"/>
          <w:highlight w:val="lightGray"/>
        </w:rPr>
        <w:t>[Project Specific]</w:t>
      </w:r>
      <w:r w:rsidRPr="00007E56">
        <w:rPr>
          <w:rFonts w:ascii="Roboto Light" w:hAnsi="Roboto Light" w:cs="Arial"/>
          <w:b/>
          <w:sz w:val="20"/>
          <w:szCs w:val="20"/>
          <w:highlight w:val="lightGray"/>
        </w:rPr>
        <w:t>,</w:t>
      </w:r>
      <w:r w:rsidRPr="00007E56">
        <w:rPr>
          <w:rFonts w:ascii="Roboto Light" w:hAnsi="Roboto Light" w:cs="Arial"/>
          <w:sz w:val="20"/>
          <w:szCs w:val="20"/>
        </w:rPr>
        <w:t xml:space="preserve"> Stone Masonry</w:t>
      </w:r>
    </w:p>
    <w:p w14:paraId="6CCD5574"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sz w:val="20"/>
          <w:szCs w:val="20"/>
          <w:highlight w:val="lightGray"/>
        </w:rPr>
        <w:t xml:space="preserve">Section 05 50 00 </w:t>
      </w:r>
      <w:r w:rsidRPr="00007E56">
        <w:rPr>
          <w:rFonts w:ascii="Roboto Light" w:hAnsi="Roboto Light" w:cs="Arial"/>
          <w:b/>
          <w:color w:val="000000"/>
          <w:sz w:val="20"/>
          <w:szCs w:val="20"/>
          <w:highlight w:val="lightGray"/>
        </w:rPr>
        <w:t>[Project Specific]</w:t>
      </w:r>
      <w:r w:rsidRPr="00007E56">
        <w:rPr>
          <w:rFonts w:ascii="Roboto Light" w:hAnsi="Roboto Light" w:cs="Arial"/>
          <w:b/>
          <w:sz w:val="20"/>
          <w:szCs w:val="20"/>
          <w:highlight w:val="lightGray"/>
        </w:rPr>
        <w:t>,</w:t>
      </w:r>
      <w:r w:rsidRPr="00007E56">
        <w:rPr>
          <w:rFonts w:ascii="Roboto Light" w:hAnsi="Roboto Light" w:cs="Arial"/>
          <w:sz w:val="20"/>
          <w:szCs w:val="20"/>
        </w:rPr>
        <w:t xml:space="preserve"> Metal Fabrication (lintels, shelf angles, and masonry support)</w:t>
      </w:r>
    </w:p>
    <w:p w14:paraId="1C543C74"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sz w:val="20"/>
          <w:szCs w:val="20"/>
          <w:highlight w:val="lightGray"/>
        </w:rPr>
        <w:t xml:space="preserve">Section 07 10 00 </w:t>
      </w:r>
      <w:r w:rsidRPr="00007E56">
        <w:rPr>
          <w:rFonts w:ascii="Roboto Light" w:hAnsi="Roboto Light" w:cs="Arial"/>
          <w:b/>
          <w:color w:val="000000"/>
          <w:sz w:val="20"/>
          <w:szCs w:val="20"/>
          <w:highlight w:val="lightGray"/>
        </w:rPr>
        <w:t>[Project Specific]</w:t>
      </w:r>
      <w:r w:rsidRPr="00007E56">
        <w:rPr>
          <w:rFonts w:ascii="Roboto Light" w:hAnsi="Roboto Light" w:cs="Arial"/>
          <w:b/>
          <w:sz w:val="20"/>
          <w:szCs w:val="20"/>
          <w:highlight w:val="lightGray"/>
        </w:rPr>
        <w:t>,</w:t>
      </w:r>
      <w:r w:rsidRPr="00007E56">
        <w:rPr>
          <w:rFonts w:ascii="Roboto Light" w:hAnsi="Roboto Light" w:cs="Arial"/>
          <w:sz w:val="20"/>
          <w:szCs w:val="20"/>
        </w:rPr>
        <w:t xml:space="preserve"> </w:t>
      </w:r>
      <w:proofErr w:type="spellStart"/>
      <w:r w:rsidRPr="00007E56">
        <w:rPr>
          <w:rFonts w:ascii="Roboto Light" w:hAnsi="Roboto Light" w:cs="Arial"/>
          <w:sz w:val="20"/>
          <w:szCs w:val="20"/>
        </w:rPr>
        <w:t>Dampproofing</w:t>
      </w:r>
      <w:proofErr w:type="spellEnd"/>
      <w:r w:rsidRPr="00007E56">
        <w:rPr>
          <w:rFonts w:ascii="Roboto Light" w:hAnsi="Roboto Light" w:cs="Arial"/>
          <w:sz w:val="20"/>
          <w:szCs w:val="20"/>
        </w:rPr>
        <w:t xml:space="preserve"> and Waterproofing</w:t>
      </w:r>
    </w:p>
    <w:p w14:paraId="669FE49D"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sz w:val="20"/>
          <w:szCs w:val="20"/>
          <w:highlight w:val="lightGray"/>
        </w:rPr>
        <w:t>Section 07 21 00 [Project Specific],</w:t>
      </w:r>
      <w:r w:rsidRPr="00007E56">
        <w:rPr>
          <w:rFonts w:ascii="Roboto Light" w:hAnsi="Roboto Light" w:cs="Arial"/>
          <w:sz w:val="20"/>
          <w:szCs w:val="20"/>
        </w:rPr>
        <w:t xml:space="preserve"> Thermal Insulation </w:t>
      </w:r>
    </w:p>
    <w:p w14:paraId="1F1236E6"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sz w:val="20"/>
          <w:szCs w:val="20"/>
          <w:highlight w:val="lightGray"/>
        </w:rPr>
        <w:t xml:space="preserve">Section 07 21 16 </w:t>
      </w:r>
      <w:r w:rsidRPr="00007E56">
        <w:rPr>
          <w:rFonts w:ascii="Roboto Light" w:hAnsi="Roboto Light" w:cs="Arial"/>
          <w:b/>
          <w:color w:val="000000"/>
          <w:sz w:val="20"/>
          <w:szCs w:val="20"/>
          <w:highlight w:val="lightGray"/>
        </w:rPr>
        <w:t>[Project Specific]</w:t>
      </w:r>
      <w:r w:rsidRPr="00007E56">
        <w:rPr>
          <w:rFonts w:ascii="Roboto Light" w:hAnsi="Roboto Light" w:cs="Arial"/>
          <w:b/>
          <w:sz w:val="20"/>
          <w:szCs w:val="20"/>
          <w:highlight w:val="lightGray"/>
        </w:rPr>
        <w:t>,</w:t>
      </w:r>
      <w:r w:rsidRPr="00007E56">
        <w:rPr>
          <w:rFonts w:ascii="Roboto Light" w:hAnsi="Roboto Light" w:cs="Arial"/>
          <w:sz w:val="20"/>
          <w:szCs w:val="20"/>
        </w:rPr>
        <w:t xml:space="preserve"> Blanket Insulation</w:t>
      </w:r>
    </w:p>
    <w:p w14:paraId="18D0E38F"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sz w:val="20"/>
          <w:szCs w:val="20"/>
          <w:highlight w:val="lightGray"/>
        </w:rPr>
        <w:t xml:space="preserve">Section 07 50 00 </w:t>
      </w:r>
      <w:r w:rsidRPr="00007E56">
        <w:rPr>
          <w:rFonts w:ascii="Roboto Light" w:hAnsi="Roboto Light" w:cs="Arial"/>
          <w:b/>
          <w:color w:val="000000"/>
          <w:sz w:val="20"/>
          <w:szCs w:val="20"/>
          <w:highlight w:val="lightGray"/>
        </w:rPr>
        <w:t>[Project Specific]</w:t>
      </w:r>
      <w:r w:rsidRPr="00007E56">
        <w:rPr>
          <w:rFonts w:ascii="Roboto Light" w:hAnsi="Roboto Light" w:cs="Arial"/>
          <w:b/>
          <w:sz w:val="20"/>
          <w:szCs w:val="20"/>
          <w:highlight w:val="lightGray"/>
        </w:rPr>
        <w:t>,</w:t>
      </w:r>
      <w:r w:rsidRPr="00007E56">
        <w:rPr>
          <w:rFonts w:ascii="Roboto Light" w:hAnsi="Roboto Light" w:cs="Arial"/>
          <w:sz w:val="20"/>
          <w:szCs w:val="20"/>
        </w:rPr>
        <w:t xml:space="preserve"> Membrane Roofing</w:t>
      </w:r>
    </w:p>
    <w:p w14:paraId="20B69BCD"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color w:val="000000"/>
          <w:sz w:val="20"/>
          <w:szCs w:val="20"/>
          <w:highlight w:val="lightGray"/>
        </w:rPr>
        <w:t>Section 07 62 00 [Project Specific],</w:t>
      </w:r>
      <w:r w:rsidRPr="00007E56">
        <w:rPr>
          <w:rFonts w:ascii="Roboto Light" w:hAnsi="Roboto Light" w:cs="Arial"/>
          <w:color w:val="000000"/>
          <w:sz w:val="20"/>
          <w:szCs w:val="20"/>
        </w:rPr>
        <w:t xml:space="preserve"> Sheet Metal Flashing and Trim</w:t>
      </w:r>
    </w:p>
    <w:p w14:paraId="1883B974"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sz w:val="20"/>
          <w:szCs w:val="20"/>
          <w:highlight w:val="lightGray"/>
        </w:rPr>
        <w:t xml:space="preserve">Section 07 65 00 </w:t>
      </w:r>
      <w:r w:rsidRPr="00007E56">
        <w:rPr>
          <w:rFonts w:ascii="Roboto Light" w:hAnsi="Roboto Light" w:cs="Arial"/>
          <w:b/>
          <w:color w:val="000000"/>
          <w:sz w:val="20"/>
          <w:szCs w:val="20"/>
          <w:highlight w:val="lightGray"/>
        </w:rPr>
        <w:t>[Project Specific],</w:t>
      </w:r>
      <w:r w:rsidRPr="00007E56">
        <w:rPr>
          <w:rFonts w:ascii="Roboto Light" w:hAnsi="Roboto Light" w:cs="Arial"/>
          <w:color w:val="000000"/>
          <w:sz w:val="20"/>
          <w:szCs w:val="20"/>
        </w:rPr>
        <w:t xml:space="preserve"> </w:t>
      </w:r>
      <w:r w:rsidRPr="00007E56">
        <w:rPr>
          <w:rFonts w:ascii="Roboto Light" w:hAnsi="Roboto Light" w:cs="Arial"/>
          <w:sz w:val="20"/>
          <w:szCs w:val="20"/>
        </w:rPr>
        <w:t>Flexible Flashings</w:t>
      </w:r>
    </w:p>
    <w:p w14:paraId="106E508A"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sz w:val="20"/>
          <w:szCs w:val="20"/>
          <w:highlight w:val="lightGray"/>
        </w:rPr>
        <w:t xml:space="preserve">Section 07 84 00 </w:t>
      </w:r>
      <w:r w:rsidRPr="00007E56">
        <w:rPr>
          <w:rFonts w:ascii="Roboto Light" w:hAnsi="Roboto Light" w:cs="Arial"/>
          <w:b/>
          <w:color w:val="000000"/>
          <w:sz w:val="20"/>
          <w:szCs w:val="20"/>
          <w:highlight w:val="lightGray"/>
        </w:rPr>
        <w:t>[Project Specific]</w:t>
      </w:r>
      <w:r w:rsidRPr="00007E56">
        <w:rPr>
          <w:rFonts w:ascii="Roboto Light" w:hAnsi="Roboto Light" w:cs="Arial"/>
          <w:b/>
          <w:sz w:val="20"/>
          <w:szCs w:val="20"/>
          <w:highlight w:val="lightGray"/>
        </w:rPr>
        <w:t>,</w:t>
      </w:r>
      <w:r w:rsidRPr="00007E56">
        <w:rPr>
          <w:rFonts w:ascii="Roboto Light" w:hAnsi="Roboto Light" w:cs="Arial"/>
          <w:sz w:val="20"/>
          <w:szCs w:val="20"/>
        </w:rPr>
        <w:t xml:space="preserve"> Firestopping</w:t>
      </w:r>
    </w:p>
    <w:p w14:paraId="731476DA"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sz w:val="20"/>
          <w:szCs w:val="20"/>
          <w:highlight w:val="lightGray"/>
        </w:rPr>
        <w:t xml:space="preserve">Section 07 92 00 </w:t>
      </w:r>
      <w:r w:rsidRPr="00007E56">
        <w:rPr>
          <w:rFonts w:ascii="Roboto Light" w:hAnsi="Roboto Light" w:cs="Arial"/>
          <w:b/>
          <w:color w:val="000000"/>
          <w:sz w:val="20"/>
          <w:szCs w:val="20"/>
          <w:highlight w:val="lightGray"/>
        </w:rPr>
        <w:t>[Project Specific]</w:t>
      </w:r>
      <w:r w:rsidRPr="00007E56">
        <w:rPr>
          <w:rFonts w:ascii="Roboto Light" w:hAnsi="Roboto Light" w:cs="Arial"/>
          <w:b/>
          <w:sz w:val="20"/>
          <w:szCs w:val="20"/>
          <w:highlight w:val="lightGray"/>
        </w:rPr>
        <w:t>,</w:t>
      </w:r>
      <w:r w:rsidRPr="00007E56">
        <w:rPr>
          <w:rFonts w:ascii="Roboto Light" w:hAnsi="Roboto Light" w:cs="Arial"/>
          <w:sz w:val="20"/>
          <w:szCs w:val="20"/>
        </w:rPr>
        <w:t xml:space="preserve"> Joint Sealants</w:t>
      </w:r>
    </w:p>
    <w:p w14:paraId="7320764A" w14:textId="77777777" w:rsidR="00B116B6" w:rsidRPr="00007E56" w:rsidRDefault="00B116B6" w:rsidP="00823DDA">
      <w:pPr>
        <w:pStyle w:val="ListParagraph"/>
        <w:numPr>
          <w:ilvl w:val="0"/>
          <w:numId w:val="4"/>
        </w:numPr>
        <w:rPr>
          <w:rFonts w:ascii="Roboto Light" w:hAnsi="Roboto Light" w:cs="Arial"/>
          <w:sz w:val="20"/>
          <w:szCs w:val="20"/>
        </w:rPr>
      </w:pPr>
      <w:r w:rsidRPr="00007E56">
        <w:rPr>
          <w:rFonts w:ascii="Roboto Light" w:hAnsi="Roboto Light" w:cs="Arial"/>
          <w:b/>
          <w:color w:val="000000"/>
          <w:sz w:val="20"/>
          <w:szCs w:val="20"/>
          <w:highlight w:val="lightGray"/>
        </w:rPr>
        <w:t>Section</w:t>
      </w:r>
      <w:r w:rsidRPr="00007E56">
        <w:rPr>
          <w:rFonts w:ascii="Roboto Light" w:hAnsi="Roboto Light" w:cs="Arial"/>
          <w:b/>
          <w:sz w:val="20"/>
          <w:szCs w:val="20"/>
          <w:highlight w:val="lightGray"/>
        </w:rPr>
        <w:t xml:space="preserve"> xx </w:t>
      </w:r>
      <w:proofErr w:type="spellStart"/>
      <w:r w:rsidRPr="00007E56">
        <w:rPr>
          <w:rFonts w:ascii="Roboto Light" w:hAnsi="Roboto Light" w:cs="Arial"/>
          <w:b/>
          <w:sz w:val="20"/>
          <w:szCs w:val="20"/>
          <w:highlight w:val="lightGray"/>
        </w:rPr>
        <w:t>xx</w:t>
      </w:r>
      <w:proofErr w:type="spellEnd"/>
      <w:r w:rsidRPr="00007E56">
        <w:rPr>
          <w:rFonts w:ascii="Roboto Light" w:hAnsi="Roboto Light" w:cs="Arial"/>
          <w:b/>
          <w:sz w:val="20"/>
          <w:szCs w:val="20"/>
          <w:highlight w:val="lightGray"/>
        </w:rPr>
        <w:t xml:space="preserve"> </w:t>
      </w:r>
      <w:proofErr w:type="spellStart"/>
      <w:r w:rsidRPr="00007E56">
        <w:rPr>
          <w:rFonts w:ascii="Roboto Light" w:hAnsi="Roboto Light" w:cs="Arial"/>
          <w:b/>
          <w:sz w:val="20"/>
          <w:szCs w:val="20"/>
          <w:highlight w:val="lightGray"/>
        </w:rPr>
        <w:t>xx</w:t>
      </w:r>
      <w:proofErr w:type="spellEnd"/>
      <w:r w:rsidRPr="00007E56">
        <w:rPr>
          <w:rFonts w:ascii="Roboto Light" w:hAnsi="Roboto Light" w:cs="Arial"/>
          <w:b/>
          <w:sz w:val="20"/>
          <w:szCs w:val="20"/>
          <w:highlight w:val="lightGray"/>
        </w:rPr>
        <w:t xml:space="preserve"> </w:t>
      </w:r>
      <w:r w:rsidRPr="00007E56">
        <w:rPr>
          <w:rFonts w:ascii="Roboto Light" w:hAnsi="Roboto Light" w:cs="Arial"/>
          <w:b/>
          <w:color w:val="000000"/>
          <w:sz w:val="20"/>
          <w:szCs w:val="20"/>
          <w:highlight w:val="lightGray"/>
        </w:rPr>
        <w:t>[Project Specific],</w:t>
      </w:r>
      <w:r w:rsidRPr="00007E56">
        <w:rPr>
          <w:rFonts w:ascii="Roboto Light" w:hAnsi="Roboto Light" w:cs="Arial"/>
          <w:color w:val="000000"/>
          <w:sz w:val="20"/>
          <w:szCs w:val="20"/>
        </w:rPr>
        <w:t xml:space="preserve"> </w:t>
      </w:r>
      <w:r w:rsidRPr="00007E56">
        <w:rPr>
          <w:rFonts w:ascii="Roboto Light" w:hAnsi="Roboto Light" w:cs="Arial"/>
          <w:sz w:val="20"/>
          <w:szCs w:val="20"/>
        </w:rPr>
        <w:t xml:space="preserve">LEED Requirements </w:t>
      </w:r>
    </w:p>
    <w:p w14:paraId="3F66E0B4" w14:textId="77777777" w:rsidR="00B116B6" w:rsidRPr="00007E56" w:rsidRDefault="00B116B6" w:rsidP="00B116B6">
      <w:pPr>
        <w:pStyle w:val="ListParagraph"/>
        <w:ind w:left="1440"/>
        <w:rPr>
          <w:rFonts w:ascii="Roboto Light" w:hAnsi="Roboto Light" w:cs="Arial"/>
          <w:sz w:val="20"/>
          <w:szCs w:val="20"/>
        </w:rPr>
      </w:pPr>
    </w:p>
    <w:p w14:paraId="68C741EA" w14:textId="77777777" w:rsidR="00B116B6" w:rsidRPr="00007E56" w:rsidRDefault="00B116B6" w:rsidP="00823DDA">
      <w:pPr>
        <w:pStyle w:val="ListParagraph"/>
        <w:numPr>
          <w:ilvl w:val="1"/>
          <w:numId w:val="1"/>
        </w:numPr>
        <w:rPr>
          <w:rFonts w:ascii="Roboto Light" w:hAnsi="Roboto Light" w:cs="Arial"/>
          <w:sz w:val="20"/>
          <w:szCs w:val="20"/>
        </w:rPr>
      </w:pPr>
      <w:r w:rsidRPr="00007E56">
        <w:rPr>
          <w:rFonts w:ascii="Roboto Light" w:hAnsi="Roboto Light" w:cs="Arial"/>
          <w:sz w:val="20"/>
          <w:szCs w:val="20"/>
        </w:rPr>
        <w:t>REFERENCES</w:t>
      </w:r>
    </w:p>
    <w:p w14:paraId="3F3896C2" w14:textId="77777777" w:rsidR="00B116B6" w:rsidRPr="00007E56" w:rsidRDefault="00B116B6" w:rsidP="00823DDA">
      <w:pPr>
        <w:pStyle w:val="ListParagraph"/>
        <w:numPr>
          <w:ilvl w:val="0"/>
          <w:numId w:val="5"/>
        </w:numPr>
        <w:rPr>
          <w:rFonts w:ascii="Roboto Light" w:hAnsi="Roboto Light" w:cs="Arial"/>
          <w:sz w:val="20"/>
          <w:szCs w:val="20"/>
        </w:rPr>
      </w:pPr>
      <w:r w:rsidRPr="00007E56">
        <w:rPr>
          <w:rFonts w:ascii="Roboto Light" w:hAnsi="Roboto Light" w:cs="Arial"/>
          <w:sz w:val="20"/>
          <w:szCs w:val="20"/>
        </w:rPr>
        <w:t>REFERENCE STANDARDS</w:t>
      </w:r>
    </w:p>
    <w:p w14:paraId="78FC67C4" w14:textId="77777777" w:rsidR="00B116B6" w:rsidRPr="00007E56" w:rsidRDefault="00B116B6" w:rsidP="00B116B6">
      <w:pPr>
        <w:pStyle w:val="ListParagraph"/>
        <w:rPr>
          <w:rFonts w:ascii="Roboto Light" w:hAnsi="Roboto Light" w:cs="Arial"/>
          <w:sz w:val="20"/>
          <w:szCs w:val="20"/>
        </w:rPr>
      </w:pPr>
      <w:r w:rsidRPr="00007E56">
        <w:rPr>
          <w:rFonts w:ascii="Roboto Light" w:hAnsi="Roboto Light" w:cs="Arial"/>
          <w:sz w:val="20"/>
          <w:szCs w:val="20"/>
        </w:rPr>
        <w:t xml:space="preserve">Materials shall meet the property requirements of one or more of the following specifications as applicable to the specific product or end use. </w:t>
      </w:r>
    </w:p>
    <w:p w14:paraId="0625BB80" w14:textId="77777777" w:rsidR="00B116B6" w:rsidRPr="00007E56" w:rsidRDefault="00B116B6" w:rsidP="00823DDA">
      <w:pPr>
        <w:pStyle w:val="ListParagraph"/>
        <w:numPr>
          <w:ilvl w:val="0"/>
          <w:numId w:val="7"/>
        </w:numPr>
        <w:rPr>
          <w:rFonts w:ascii="Roboto Light" w:hAnsi="Roboto Light" w:cs="Arial"/>
          <w:sz w:val="20"/>
          <w:szCs w:val="20"/>
        </w:rPr>
      </w:pPr>
      <w:r w:rsidRPr="00007E56">
        <w:rPr>
          <w:rFonts w:ascii="Roboto Light" w:hAnsi="Roboto Light" w:cs="Arial"/>
          <w:sz w:val="20"/>
          <w:szCs w:val="20"/>
        </w:rPr>
        <w:t xml:space="preserve"> American Architectural Manufacturers Association (AAMA) </w:t>
      </w:r>
    </w:p>
    <w:p w14:paraId="7096C330" w14:textId="77777777" w:rsidR="00B116B6" w:rsidRPr="00007E56" w:rsidRDefault="00B116B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t>AAMA 711-07: Voluntary Specification for Self-Adhering Flashing Used for Installation of Exterior Wall Fenestration Products.</w:t>
      </w:r>
    </w:p>
    <w:p w14:paraId="62CAF049" w14:textId="77777777" w:rsidR="00B116B6" w:rsidRPr="00007E56" w:rsidRDefault="00B116B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t>AAMA 812-04: Voluntary Practice for Assessment of Single Component Aerosol Expanding Polyurethane Foams for Sealing Rough Openings of Fenestration Installations</w:t>
      </w:r>
    </w:p>
    <w:p w14:paraId="1E71176F" w14:textId="77777777" w:rsidR="00B116B6" w:rsidRPr="00007E56" w:rsidRDefault="00B116B6" w:rsidP="00B116B6">
      <w:pPr>
        <w:pStyle w:val="ListParagraph"/>
        <w:ind w:left="1440"/>
        <w:rPr>
          <w:rFonts w:ascii="Roboto Light" w:hAnsi="Roboto Light" w:cs="Arial"/>
          <w:sz w:val="20"/>
          <w:szCs w:val="20"/>
        </w:rPr>
      </w:pPr>
    </w:p>
    <w:p w14:paraId="739CBAEA" w14:textId="77777777" w:rsidR="00B116B6" w:rsidRPr="00007E56" w:rsidRDefault="00B116B6" w:rsidP="00823DDA">
      <w:pPr>
        <w:pStyle w:val="ListParagraph"/>
        <w:numPr>
          <w:ilvl w:val="0"/>
          <w:numId w:val="3"/>
        </w:numPr>
        <w:rPr>
          <w:rFonts w:ascii="Roboto Light" w:hAnsi="Roboto Light" w:cs="Arial"/>
          <w:sz w:val="20"/>
          <w:szCs w:val="20"/>
        </w:rPr>
      </w:pPr>
      <w:r w:rsidRPr="00007E56">
        <w:rPr>
          <w:rFonts w:ascii="Roboto Light" w:hAnsi="Roboto Light" w:cs="Arial"/>
          <w:sz w:val="20"/>
          <w:szCs w:val="20"/>
        </w:rPr>
        <w:t xml:space="preserve"> American Society of Testing &amp; Materials (ASTM) </w:t>
      </w:r>
    </w:p>
    <w:p w14:paraId="5EBB88AF" w14:textId="77777777" w:rsidR="00B116B6" w:rsidRPr="00007E56" w:rsidRDefault="00B116B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t>ASTM A272: Standard Test Method for Water Absorption of Core Materials for Structural Sandwich Constructions.</w:t>
      </w:r>
    </w:p>
    <w:p w14:paraId="5B778E25" w14:textId="77777777" w:rsidR="00B116B6" w:rsidRPr="00007E56" w:rsidRDefault="00B116B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lastRenderedPageBreak/>
        <w:t>ASTM C518: Standard Test Method for Steady-State Thermal Transmission Properties by Means of Heat Flow Meter Apparatus.</w:t>
      </w:r>
    </w:p>
    <w:p w14:paraId="149502DA" w14:textId="77777777" w:rsidR="00B116B6" w:rsidRPr="00007E56" w:rsidRDefault="00B116B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t>ASTM C578: Standard Specification for Rigid Cellular Polystyrene Thermal Insulation.</w:t>
      </w:r>
    </w:p>
    <w:p w14:paraId="339B1DC4" w14:textId="77777777" w:rsidR="00B116B6" w:rsidRPr="00007E56" w:rsidRDefault="00B116B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t>ASTM C665: Standard Specification for Mineral-Fiber Blanket Thermal Insulation for Light Frame Construction and Manufactured Housing.</w:t>
      </w:r>
    </w:p>
    <w:p w14:paraId="60D1C75C" w14:textId="77777777" w:rsidR="00B116B6" w:rsidRPr="00007E56" w:rsidRDefault="00B116B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t xml:space="preserve">ASTM D1621: Standard Test Method for Compressive Properties of Rigid Cellular Plastics. </w:t>
      </w:r>
    </w:p>
    <w:p w14:paraId="6ADA087C" w14:textId="77777777" w:rsidR="00B116B6" w:rsidRPr="00007E56" w:rsidRDefault="00B116B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t>ASTM D4258: Standard Practice for Surface Cleaning Concrete for Coating</w:t>
      </w:r>
    </w:p>
    <w:p w14:paraId="498464BF" w14:textId="77777777" w:rsidR="00B116B6" w:rsidRPr="00007E56" w:rsidRDefault="00B116B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t>ASTM E84: Standard Test Method for Surface Burning Characteristics of Building Materials</w:t>
      </w:r>
    </w:p>
    <w:p w14:paraId="7719DC35" w14:textId="77777777" w:rsidR="00B116B6" w:rsidRPr="00007E56" w:rsidRDefault="00B116B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t xml:space="preserve">ASTM E96: Standard Test Methods for Water Vapor Transmission of Materials </w:t>
      </w:r>
    </w:p>
    <w:p w14:paraId="3621E1E1" w14:textId="77777777" w:rsidR="00B116B6" w:rsidRPr="00007E56" w:rsidRDefault="00B116B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t>ASTM E119: Standard Test Methods for Fire Tests of Building Constructions and Materials</w:t>
      </w:r>
    </w:p>
    <w:p w14:paraId="4CE33BB2" w14:textId="77777777" w:rsidR="00B116B6" w:rsidRPr="00007E56" w:rsidRDefault="00B116B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t>ASTM E331: Standard Test Method for Water Penetration of Exterior Windows, Skylights, Doors and Curtain Walls by Uniform Static Air Pressure Difference</w:t>
      </w:r>
    </w:p>
    <w:p w14:paraId="4475F607" w14:textId="77777777" w:rsidR="00B116B6" w:rsidRPr="00007E56" w:rsidRDefault="00B116B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t>ASTM E2357: Standard Test Method for Determining Air Leakage of Air Barrier Assemblies</w:t>
      </w:r>
    </w:p>
    <w:p w14:paraId="1D72A37E" w14:textId="77777777" w:rsidR="00007E56" w:rsidRPr="00007E56" w:rsidRDefault="00007E56" w:rsidP="00823DDA">
      <w:pPr>
        <w:pStyle w:val="ListParagraph"/>
        <w:numPr>
          <w:ilvl w:val="0"/>
          <w:numId w:val="6"/>
        </w:numPr>
        <w:rPr>
          <w:rFonts w:ascii="Roboto Light" w:hAnsi="Roboto Light" w:cs="Arial"/>
          <w:sz w:val="20"/>
          <w:szCs w:val="20"/>
        </w:rPr>
      </w:pPr>
      <w:bookmarkStart w:id="0" w:name="_Hlk3481187"/>
      <w:r w:rsidRPr="00007E56">
        <w:rPr>
          <w:rFonts w:ascii="Roboto Light" w:hAnsi="Roboto Light" w:cs="Arial"/>
          <w:sz w:val="20"/>
          <w:szCs w:val="20"/>
        </w:rPr>
        <w:t>ASTM D2856: Standard Test Method for Open-Cell Content of Rigid Cellular Plastics by the Air Pycnometer</w:t>
      </w:r>
    </w:p>
    <w:p w14:paraId="51F6CBE0" w14:textId="77777777" w:rsidR="00007E56" w:rsidRPr="00007E56" w:rsidRDefault="00007E56" w:rsidP="00823DDA">
      <w:pPr>
        <w:pStyle w:val="ListParagraph"/>
        <w:numPr>
          <w:ilvl w:val="0"/>
          <w:numId w:val="6"/>
        </w:numPr>
        <w:rPr>
          <w:rFonts w:ascii="Roboto Light" w:hAnsi="Roboto Light" w:cs="Arial"/>
          <w:sz w:val="20"/>
          <w:szCs w:val="20"/>
        </w:rPr>
      </w:pPr>
      <w:r w:rsidRPr="00007E56">
        <w:rPr>
          <w:rFonts w:ascii="Roboto Light" w:hAnsi="Roboto Light" w:cs="Arial"/>
          <w:sz w:val="20"/>
          <w:szCs w:val="20"/>
        </w:rPr>
        <w:t xml:space="preserve">ASTM D6226: Standard Test Method for Open Cell Content of Rigid Cellular Plastics </w:t>
      </w:r>
    </w:p>
    <w:bookmarkEnd w:id="0"/>
    <w:p w14:paraId="03F83113" w14:textId="77777777" w:rsidR="00007E56" w:rsidRPr="00007E56" w:rsidRDefault="00007E56" w:rsidP="00007E56">
      <w:pPr>
        <w:pStyle w:val="ListParagraph"/>
        <w:ind w:left="1440"/>
        <w:rPr>
          <w:rFonts w:ascii="Roboto Light" w:hAnsi="Roboto Light" w:cs="Arial"/>
          <w:sz w:val="20"/>
          <w:szCs w:val="20"/>
        </w:rPr>
      </w:pPr>
    </w:p>
    <w:p w14:paraId="637F55DB" w14:textId="77777777" w:rsidR="00007E56" w:rsidRPr="00007E56" w:rsidRDefault="00007E56" w:rsidP="00823DDA">
      <w:pPr>
        <w:pStyle w:val="ListParagraph"/>
        <w:numPr>
          <w:ilvl w:val="0"/>
          <w:numId w:val="3"/>
        </w:numPr>
        <w:rPr>
          <w:rFonts w:ascii="Roboto Light" w:hAnsi="Roboto Light" w:cs="Arial"/>
          <w:sz w:val="20"/>
          <w:szCs w:val="20"/>
        </w:rPr>
      </w:pPr>
      <w:r w:rsidRPr="00007E56">
        <w:rPr>
          <w:rFonts w:ascii="Roboto Light" w:hAnsi="Roboto Light" w:cs="Arial"/>
          <w:sz w:val="20"/>
          <w:szCs w:val="20"/>
        </w:rPr>
        <w:t xml:space="preserve"> International Code Council Evaluation Service (ICC-ES)</w:t>
      </w:r>
    </w:p>
    <w:p w14:paraId="270D95FE" w14:textId="77777777" w:rsidR="00007E56" w:rsidRPr="00007E56" w:rsidRDefault="00007E56" w:rsidP="00823DDA">
      <w:pPr>
        <w:pStyle w:val="ListParagraph"/>
        <w:numPr>
          <w:ilvl w:val="0"/>
          <w:numId w:val="8"/>
        </w:numPr>
        <w:rPr>
          <w:rFonts w:ascii="Roboto Light" w:hAnsi="Roboto Light" w:cs="Arial"/>
          <w:sz w:val="20"/>
          <w:szCs w:val="20"/>
        </w:rPr>
      </w:pPr>
      <w:r w:rsidRPr="00007E56">
        <w:rPr>
          <w:rFonts w:ascii="Roboto Light" w:hAnsi="Roboto Light" w:cs="Arial"/>
          <w:sz w:val="20"/>
          <w:szCs w:val="20"/>
        </w:rPr>
        <w:t>AC 71: Acceptance Criteria for Foam Plastic Sheathing Panels Used as Water Resistive Barriers.</w:t>
      </w:r>
    </w:p>
    <w:p w14:paraId="4F3FE62C" w14:textId="77777777" w:rsidR="00007E56" w:rsidRPr="00007E56" w:rsidRDefault="00007E56" w:rsidP="00007E56">
      <w:pPr>
        <w:pStyle w:val="ListParagraph"/>
        <w:ind w:left="1080"/>
        <w:rPr>
          <w:rFonts w:ascii="Roboto Light" w:hAnsi="Roboto Light" w:cs="Arial"/>
          <w:sz w:val="20"/>
          <w:szCs w:val="20"/>
        </w:rPr>
      </w:pPr>
    </w:p>
    <w:p w14:paraId="616E08F7" w14:textId="77777777" w:rsidR="00007E56" w:rsidRPr="00007E56" w:rsidRDefault="00007E56" w:rsidP="00823DDA">
      <w:pPr>
        <w:pStyle w:val="ListParagraph"/>
        <w:numPr>
          <w:ilvl w:val="0"/>
          <w:numId w:val="16"/>
        </w:numPr>
        <w:rPr>
          <w:rFonts w:ascii="Roboto Light" w:hAnsi="Roboto Light" w:cs="Arial"/>
          <w:sz w:val="20"/>
          <w:szCs w:val="20"/>
        </w:rPr>
      </w:pPr>
      <w:r w:rsidRPr="00007E56">
        <w:rPr>
          <w:rFonts w:ascii="Roboto Light" w:hAnsi="Roboto Light" w:cs="Arial"/>
          <w:sz w:val="20"/>
          <w:szCs w:val="20"/>
        </w:rPr>
        <w:t>National Fire Protection Association (NFPA)</w:t>
      </w:r>
    </w:p>
    <w:p w14:paraId="555AC38C" w14:textId="77777777" w:rsidR="00007E56" w:rsidRPr="00007E56" w:rsidRDefault="00007E56" w:rsidP="00823DDA">
      <w:pPr>
        <w:pStyle w:val="ListParagraph"/>
        <w:numPr>
          <w:ilvl w:val="0"/>
          <w:numId w:val="9"/>
        </w:numPr>
        <w:rPr>
          <w:rFonts w:ascii="Roboto Light" w:hAnsi="Roboto Light" w:cs="Arial"/>
          <w:sz w:val="20"/>
          <w:szCs w:val="20"/>
        </w:rPr>
      </w:pPr>
      <w:r w:rsidRPr="00007E56">
        <w:rPr>
          <w:rFonts w:ascii="Roboto Light" w:hAnsi="Roboto Light" w:cs="Arial"/>
          <w:sz w:val="20"/>
          <w:szCs w:val="20"/>
        </w:rPr>
        <w:t>NFPA 285: Standard Fire Method for Evaluation of Fire Propagation Characteristics of Exterior Non-Load-Bearing Wall Assemblies Containing Combustible Components.</w:t>
      </w:r>
    </w:p>
    <w:p w14:paraId="160CA735" w14:textId="77777777" w:rsidR="00007E56" w:rsidRPr="00007E56" w:rsidRDefault="00007E56" w:rsidP="00823DDA">
      <w:pPr>
        <w:pStyle w:val="ListParagraph"/>
        <w:numPr>
          <w:ilvl w:val="0"/>
          <w:numId w:val="9"/>
        </w:numPr>
        <w:rPr>
          <w:rFonts w:ascii="Roboto Light" w:hAnsi="Roboto Light" w:cs="Arial"/>
          <w:sz w:val="20"/>
          <w:szCs w:val="20"/>
        </w:rPr>
      </w:pPr>
      <w:r w:rsidRPr="00007E56">
        <w:rPr>
          <w:rFonts w:ascii="Roboto Light" w:hAnsi="Roboto Light" w:cs="Arial"/>
          <w:sz w:val="20"/>
          <w:szCs w:val="20"/>
        </w:rPr>
        <w:t>NFPA 30B Code for the Manufacture and Storage of Aerosol Products</w:t>
      </w:r>
    </w:p>
    <w:p w14:paraId="7E774B75" w14:textId="77777777" w:rsidR="00007E56" w:rsidRPr="00007E56" w:rsidRDefault="00007E56" w:rsidP="00007E56">
      <w:pPr>
        <w:pStyle w:val="ListParagraph"/>
        <w:ind w:left="1440"/>
        <w:rPr>
          <w:rFonts w:ascii="Roboto Light" w:hAnsi="Roboto Light" w:cs="Arial"/>
          <w:sz w:val="20"/>
          <w:szCs w:val="20"/>
        </w:rPr>
      </w:pPr>
    </w:p>
    <w:p w14:paraId="4196B1FA" w14:textId="77777777" w:rsidR="00007E56" w:rsidRPr="00007E56" w:rsidRDefault="00007E56" w:rsidP="00823DDA">
      <w:pPr>
        <w:pStyle w:val="ListParagraph"/>
        <w:numPr>
          <w:ilvl w:val="1"/>
          <w:numId w:val="1"/>
        </w:numPr>
        <w:rPr>
          <w:rFonts w:ascii="Roboto Light" w:hAnsi="Roboto Light" w:cs="Arial"/>
          <w:sz w:val="20"/>
          <w:szCs w:val="20"/>
        </w:rPr>
      </w:pPr>
      <w:r w:rsidRPr="00007E56">
        <w:rPr>
          <w:rFonts w:ascii="Roboto Light" w:hAnsi="Roboto Light" w:cs="Arial"/>
          <w:sz w:val="20"/>
          <w:szCs w:val="20"/>
        </w:rPr>
        <w:t>ADMINISTRATIVE REQUIREMENTS</w:t>
      </w:r>
    </w:p>
    <w:p w14:paraId="4D36A201" w14:textId="77777777" w:rsidR="00007E56" w:rsidRPr="00007E56" w:rsidRDefault="00007E56" w:rsidP="00823DDA">
      <w:pPr>
        <w:pStyle w:val="ListParagraph"/>
        <w:numPr>
          <w:ilvl w:val="0"/>
          <w:numId w:val="10"/>
        </w:numPr>
        <w:rPr>
          <w:rFonts w:ascii="Roboto Light" w:hAnsi="Roboto Light" w:cs="Arial"/>
          <w:sz w:val="20"/>
          <w:szCs w:val="20"/>
        </w:rPr>
      </w:pPr>
      <w:r w:rsidRPr="00007E56">
        <w:rPr>
          <w:rFonts w:ascii="Roboto Light" w:hAnsi="Roboto Light" w:cs="Arial"/>
          <w:sz w:val="20"/>
          <w:szCs w:val="20"/>
        </w:rPr>
        <w:t>COORDINATION</w:t>
      </w:r>
    </w:p>
    <w:p w14:paraId="43F1E691" w14:textId="77777777" w:rsidR="00007E56" w:rsidRPr="00007E56" w:rsidRDefault="00007E56" w:rsidP="00007E56">
      <w:pPr>
        <w:pStyle w:val="ListParagraph"/>
        <w:rPr>
          <w:rFonts w:ascii="Roboto Light" w:hAnsi="Roboto Light" w:cs="Arial"/>
          <w:sz w:val="20"/>
          <w:szCs w:val="20"/>
        </w:rPr>
      </w:pPr>
      <w:r w:rsidRPr="00007E56">
        <w:rPr>
          <w:rFonts w:ascii="Roboto Light" w:hAnsi="Roboto Light" w:cs="Arial"/>
          <w:sz w:val="20"/>
          <w:szCs w:val="20"/>
        </w:rPr>
        <w:t>Coordinate installation of insulation air and water barrier system and accessories with other moisture protection work.</w:t>
      </w:r>
    </w:p>
    <w:p w14:paraId="3227193A" w14:textId="77777777" w:rsidR="00007E56" w:rsidRPr="00007E56" w:rsidRDefault="00007E56" w:rsidP="00007E56">
      <w:pPr>
        <w:pStyle w:val="ListParagraph"/>
        <w:rPr>
          <w:rFonts w:ascii="Roboto Light" w:hAnsi="Roboto Light" w:cs="Arial"/>
          <w:sz w:val="20"/>
          <w:szCs w:val="20"/>
        </w:rPr>
      </w:pPr>
    </w:p>
    <w:p w14:paraId="20FF83AA" w14:textId="77777777" w:rsidR="00007E56" w:rsidRPr="00007E56" w:rsidRDefault="00007E56" w:rsidP="00823DDA">
      <w:pPr>
        <w:pStyle w:val="ListParagraph"/>
        <w:numPr>
          <w:ilvl w:val="0"/>
          <w:numId w:val="10"/>
        </w:numPr>
        <w:rPr>
          <w:rFonts w:ascii="Roboto Light" w:hAnsi="Roboto Light" w:cs="Arial"/>
          <w:sz w:val="20"/>
          <w:szCs w:val="20"/>
        </w:rPr>
      </w:pPr>
      <w:r w:rsidRPr="00007E56">
        <w:rPr>
          <w:rFonts w:ascii="Roboto Light" w:hAnsi="Roboto Light" w:cs="Arial"/>
          <w:sz w:val="20"/>
          <w:szCs w:val="20"/>
        </w:rPr>
        <w:t>SEQUENCING</w:t>
      </w:r>
    </w:p>
    <w:p w14:paraId="056AD013" w14:textId="77777777" w:rsidR="00007E56" w:rsidRPr="00007E56" w:rsidRDefault="00007E56" w:rsidP="00007E56">
      <w:pPr>
        <w:pStyle w:val="ListParagraph"/>
        <w:rPr>
          <w:rFonts w:ascii="Roboto Light" w:hAnsi="Roboto Light" w:cs="Arial"/>
          <w:sz w:val="20"/>
          <w:szCs w:val="20"/>
        </w:rPr>
      </w:pPr>
      <w:r w:rsidRPr="00007E56">
        <w:rPr>
          <w:rFonts w:ascii="Roboto Light" w:hAnsi="Roboto Light" w:cs="Arial"/>
          <w:sz w:val="20"/>
          <w:szCs w:val="20"/>
        </w:rPr>
        <w:t>Roofing systems shall be capped and sealed or top of walls protected in such a way to lessen the ability of water to saturate the wall or interior space both before and after air barrier system installation.</w:t>
      </w:r>
    </w:p>
    <w:p w14:paraId="6DBD2F08" w14:textId="77777777" w:rsidR="00007E56" w:rsidRPr="00007E56" w:rsidRDefault="00007E56" w:rsidP="00007E56">
      <w:pPr>
        <w:pStyle w:val="ListParagraph"/>
        <w:rPr>
          <w:rFonts w:ascii="Roboto Light" w:hAnsi="Roboto Light" w:cs="Arial"/>
          <w:sz w:val="20"/>
          <w:szCs w:val="20"/>
        </w:rPr>
      </w:pPr>
    </w:p>
    <w:p w14:paraId="0DC246B6" w14:textId="77777777" w:rsidR="00007E56" w:rsidRPr="00007E56" w:rsidRDefault="00007E56" w:rsidP="00823DDA">
      <w:pPr>
        <w:pStyle w:val="ListParagraph"/>
        <w:numPr>
          <w:ilvl w:val="0"/>
          <w:numId w:val="10"/>
        </w:numPr>
        <w:rPr>
          <w:rFonts w:ascii="Roboto Light" w:hAnsi="Roboto Light" w:cs="Arial"/>
          <w:sz w:val="20"/>
          <w:szCs w:val="20"/>
        </w:rPr>
      </w:pPr>
      <w:r w:rsidRPr="00007E56">
        <w:rPr>
          <w:rFonts w:ascii="Roboto Light" w:hAnsi="Roboto Light" w:cs="Arial"/>
          <w:sz w:val="20"/>
          <w:szCs w:val="20"/>
        </w:rPr>
        <w:t>PREINSTALLATION MEETINGS</w:t>
      </w:r>
    </w:p>
    <w:p w14:paraId="711F70E2" w14:textId="77777777" w:rsidR="00007E56" w:rsidRPr="00007E56" w:rsidRDefault="00007E56" w:rsidP="00007E56">
      <w:pPr>
        <w:pStyle w:val="ListParagraph"/>
        <w:rPr>
          <w:rFonts w:ascii="Roboto Light" w:hAnsi="Roboto Light" w:cs="Arial"/>
          <w:sz w:val="20"/>
          <w:szCs w:val="20"/>
        </w:rPr>
      </w:pPr>
      <w:r w:rsidRPr="00007E56">
        <w:rPr>
          <w:rFonts w:ascii="Roboto Light" w:hAnsi="Roboto Light" w:cs="Arial"/>
          <w:sz w:val="20"/>
          <w:szCs w:val="20"/>
        </w:rPr>
        <w:t xml:space="preserve">Convene a meeting of involved sub-contractors a minimum of two weeks prior to commencing Work described in this Section.    </w:t>
      </w:r>
    </w:p>
    <w:p w14:paraId="5E3A73DA" w14:textId="77777777" w:rsidR="00007E56" w:rsidRPr="00007E56" w:rsidRDefault="00007E56" w:rsidP="00823DDA">
      <w:pPr>
        <w:pStyle w:val="ListParagraph"/>
        <w:numPr>
          <w:ilvl w:val="0"/>
          <w:numId w:val="11"/>
        </w:numPr>
        <w:rPr>
          <w:rFonts w:ascii="Roboto Light" w:hAnsi="Roboto Light" w:cs="Arial"/>
          <w:sz w:val="20"/>
          <w:szCs w:val="20"/>
        </w:rPr>
      </w:pPr>
      <w:r w:rsidRPr="00007E56">
        <w:rPr>
          <w:rFonts w:ascii="Roboto Light" w:hAnsi="Roboto Light" w:cs="Arial"/>
          <w:sz w:val="20"/>
          <w:szCs w:val="20"/>
        </w:rPr>
        <w:t xml:space="preserve">Attendance is required by representatives of related trades including Owner’s Representative, Contractor, Architect, Installer, Air Barrier System Manufacturer, Roofing and Foundation Waterproofing Subcontractor, and all subcontractors who have materials penetrating the air barrier system or finishes covering the membrane system. Manufacturer’s Representative is available upon request with minimum </w:t>
      </w:r>
      <w:proofErr w:type="gramStart"/>
      <w:r w:rsidRPr="00007E56">
        <w:rPr>
          <w:rFonts w:ascii="Roboto Light" w:hAnsi="Roboto Light" w:cs="Arial"/>
          <w:sz w:val="20"/>
          <w:szCs w:val="20"/>
        </w:rPr>
        <w:t>two week</w:t>
      </w:r>
      <w:proofErr w:type="gramEnd"/>
      <w:r w:rsidRPr="00007E56">
        <w:rPr>
          <w:rFonts w:ascii="Roboto Light" w:hAnsi="Roboto Light" w:cs="Arial"/>
          <w:sz w:val="20"/>
          <w:szCs w:val="20"/>
        </w:rPr>
        <w:t xml:space="preserve"> notice. </w:t>
      </w:r>
    </w:p>
    <w:p w14:paraId="037B65D0" w14:textId="77777777" w:rsidR="00007E56" w:rsidRPr="00007E56" w:rsidRDefault="00007E56" w:rsidP="00823DDA">
      <w:pPr>
        <w:pStyle w:val="ListParagraph"/>
        <w:numPr>
          <w:ilvl w:val="0"/>
          <w:numId w:val="11"/>
        </w:numPr>
        <w:rPr>
          <w:rFonts w:ascii="Roboto Light" w:hAnsi="Roboto Light" w:cs="Arial"/>
          <w:sz w:val="20"/>
          <w:szCs w:val="20"/>
        </w:rPr>
      </w:pPr>
      <w:r w:rsidRPr="00007E56">
        <w:rPr>
          <w:rFonts w:ascii="Roboto Light" w:hAnsi="Roboto Light" w:cs="Arial"/>
          <w:sz w:val="20"/>
          <w:szCs w:val="20"/>
        </w:rPr>
        <w:t xml:space="preserve">Contractor shall notify </w:t>
      </w:r>
      <w:r w:rsidRPr="00007E56">
        <w:rPr>
          <w:rFonts w:ascii="Roboto Light" w:hAnsi="Roboto Light" w:cs="Arial"/>
          <w:b/>
          <w:sz w:val="20"/>
          <w:szCs w:val="20"/>
          <w:highlight w:val="lightGray"/>
        </w:rPr>
        <w:t>[Architect, Engineer, Consultant]</w:t>
      </w:r>
      <w:r w:rsidRPr="00007E56">
        <w:rPr>
          <w:rFonts w:ascii="Roboto Light" w:hAnsi="Roboto Light" w:cs="Arial"/>
          <w:sz w:val="20"/>
          <w:szCs w:val="20"/>
        </w:rPr>
        <w:t xml:space="preserve"> at least 14 days prior to time for meeting. </w:t>
      </w:r>
    </w:p>
    <w:p w14:paraId="2FFD9A74" w14:textId="77777777" w:rsidR="00007E56" w:rsidRPr="00007E56" w:rsidRDefault="00007E56" w:rsidP="00823DDA">
      <w:pPr>
        <w:pStyle w:val="ListParagraph"/>
        <w:numPr>
          <w:ilvl w:val="0"/>
          <w:numId w:val="11"/>
        </w:numPr>
        <w:rPr>
          <w:rFonts w:ascii="Roboto Light" w:hAnsi="Roboto Light" w:cs="Arial"/>
          <w:sz w:val="20"/>
          <w:szCs w:val="20"/>
        </w:rPr>
      </w:pPr>
      <w:r w:rsidRPr="00007E56">
        <w:rPr>
          <w:rFonts w:ascii="Roboto Light" w:hAnsi="Roboto Light" w:cs="Arial"/>
          <w:sz w:val="20"/>
          <w:szCs w:val="20"/>
        </w:rPr>
        <w:t xml:space="preserve">Contractor shall record minutes of meeting and distribute to attending parties. </w:t>
      </w:r>
    </w:p>
    <w:p w14:paraId="2F1B2F54" w14:textId="77777777" w:rsidR="00007E56" w:rsidRPr="00007E56" w:rsidRDefault="00007E56" w:rsidP="00823DDA">
      <w:pPr>
        <w:pStyle w:val="ListParagraph"/>
        <w:numPr>
          <w:ilvl w:val="0"/>
          <w:numId w:val="11"/>
        </w:numPr>
        <w:rPr>
          <w:rFonts w:ascii="Roboto Light" w:hAnsi="Roboto Light" w:cs="Arial"/>
          <w:sz w:val="20"/>
          <w:szCs w:val="20"/>
        </w:rPr>
      </w:pPr>
      <w:r w:rsidRPr="00007E56">
        <w:rPr>
          <w:rFonts w:ascii="Roboto Light" w:hAnsi="Roboto Light" w:cs="Arial"/>
          <w:sz w:val="20"/>
          <w:szCs w:val="20"/>
        </w:rPr>
        <w:t xml:space="preserve">The agenda shall include at a minimum: </w:t>
      </w:r>
    </w:p>
    <w:p w14:paraId="40F38587" w14:textId="77777777" w:rsidR="00007E56" w:rsidRPr="00007E56" w:rsidRDefault="00007E56" w:rsidP="00823DDA">
      <w:pPr>
        <w:pStyle w:val="ListParagraph"/>
        <w:numPr>
          <w:ilvl w:val="0"/>
          <w:numId w:val="12"/>
        </w:numPr>
        <w:rPr>
          <w:rFonts w:ascii="Roboto Light" w:hAnsi="Roboto Light" w:cs="Arial"/>
          <w:sz w:val="20"/>
          <w:szCs w:val="20"/>
        </w:rPr>
      </w:pPr>
      <w:r w:rsidRPr="00007E56">
        <w:rPr>
          <w:rFonts w:ascii="Roboto Light" w:hAnsi="Roboto Light" w:cs="Arial"/>
          <w:sz w:val="20"/>
          <w:szCs w:val="20"/>
        </w:rPr>
        <w:t>Materials proposed for use.</w:t>
      </w:r>
    </w:p>
    <w:p w14:paraId="595667FB" w14:textId="77777777" w:rsidR="00007E56" w:rsidRPr="00007E56" w:rsidRDefault="00007E56" w:rsidP="00823DDA">
      <w:pPr>
        <w:pStyle w:val="ListParagraph"/>
        <w:numPr>
          <w:ilvl w:val="0"/>
          <w:numId w:val="12"/>
        </w:numPr>
        <w:rPr>
          <w:rFonts w:ascii="Roboto Light" w:hAnsi="Roboto Light" w:cs="Arial"/>
          <w:sz w:val="20"/>
          <w:szCs w:val="20"/>
        </w:rPr>
      </w:pPr>
      <w:r w:rsidRPr="00007E56">
        <w:rPr>
          <w:rFonts w:ascii="Roboto Light" w:hAnsi="Roboto Light" w:cs="Arial"/>
          <w:sz w:val="20"/>
          <w:szCs w:val="20"/>
        </w:rPr>
        <w:lastRenderedPageBreak/>
        <w:t xml:space="preserve">Verification of eligibility for all specified </w:t>
      </w:r>
      <w:proofErr w:type="gramStart"/>
      <w:r w:rsidRPr="00007E56">
        <w:rPr>
          <w:rFonts w:ascii="Roboto Light" w:hAnsi="Roboto Light" w:cs="Arial"/>
          <w:sz w:val="20"/>
          <w:szCs w:val="20"/>
        </w:rPr>
        <w:t>warranties.</w:t>
      </w:r>
      <w:r w:rsidRPr="00007E56">
        <w:rPr>
          <w:rFonts w:ascii="Roboto Light" w:hAnsi="Roboto Light" w:cs="Arial"/>
          <w:color w:val="C45911" w:themeColor="accent2" w:themeShade="BF"/>
          <w:sz w:val="20"/>
          <w:szCs w:val="20"/>
        </w:rPr>
        <w:t>.</w:t>
      </w:r>
      <w:proofErr w:type="gramEnd"/>
    </w:p>
    <w:p w14:paraId="62DFDD27" w14:textId="77777777" w:rsidR="00007E56" w:rsidRPr="00007E56" w:rsidRDefault="00007E56" w:rsidP="00823DDA">
      <w:pPr>
        <w:pStyle w:val="ListParagraph"/>
        <w:numPr>
          <w:ilvl w:val="0"/>
          <w:numId w:val="12"/>
        </w:numPr>
        <w:rPr>
          <w:rFonts w:ascii="Roboto Light" w:hAnsi="Roboto Light" w:cs="Arial"/>
          <w:sz w:val="20"/>
          <w:szCs w:val="20"/>
        </w:rPr>
      </w:pPr>
      <w:r w:rsidRPr="00007E56">
        <w:rPr>
          <w:rFonts w:ascii="Roboto Light" w:hAnsi="Roboto Light" w:cs="Arial"/>
          <w:sz w:val="20"/>
          <w:szCs w:val="20"/>
        </w:rPr>
        <w:t>Sequence of construction.</w:t>
      </w:r>
    </w:p>
    <w:p w14:paraId="4133FA42" w14:textId="77777777" w:rsidR="00007E56" w:rsidRPr="00007E56" w:rsidRDefault="00007E56" w:rsidP="00823DDA">
      <w:pPr>
        <w:pStyle w:val="ListParagraph"/>
        <w:numPr>
          <w:ilvl w:val="0"/>
          <w:numId w:val="12"/>
        </w:numPr>
        <w:rPr>
          <w:rFonts w:ascii="Roboto Light" w:hAnsi="Roboto Light" w:cs="Arial"/>
          <w:sz w:val="20"/>
          <w:szCs w:val="20"/>
        </w:rPr>
      </w:pPr>
      <w:r w:rsidRPr="00007E56">
        <w:rPr>
          <w:rFonts w:ascii="Roboto Light" w:hAnsi="Roboto Light" w:cs="Arial"/>
          <w:sz w:val="20"/>
          <w:szCs w:val="20"/>
        </w:rPr>
        <w:t>Coordination with substrate preparation, condition, and pretreatment.</w:t>
      </w:r>
    </w:p>
    <w:p w14:paraId="02148EB2" w14:textId="77777777" w:rsidR="00007E56" w:rsidRPr="00007E56" w:rsidRDefault="00007E56" w:rsidP="00823DDA">
      <w:pPr>
        <w:pStyle w:val="ListParagraph"/>
        <w:numPr>
          <w:ilvl w:val="0"/>
          <w:numId w:val="12"/>
        </w:numPr>
        <w:rPr>
          <w:rFonts w:ascii="Roboto Light" w:hAnsi="Roboto Light" w:cs="Arial"/>
          <w:sz w:val="20"/>
          <w:szCs w:val="20"/>
        </w:rPr>
      </w:pPr>
      <w:r w:rsidRPr="00007E56">
        <w:rPr>
          <w:rFonts w:ascii="Roboto Light" w:hAnsi="Roboto Light" w:cs="Arial"/>
          <w:sz w:val="20"/>
          <w:szCs w:val="20"/>
        </w:rPr>
        <w:t>Compatibility of materials.</w:t>
      </w:r>
    </w:p>
    <w:p w14:paraId="69B2F889" w14:textId="77777777" w:rsidR="00007E56" w:rsidRPr="00007E56" w:rsidRDefault="00007E56" w:rsidP="00823DDA">
      <w:pPr>
        <w:pStyle w:val="ListParagraph"/>
        <w:numPr>
          <w:ilvl w:val="0"/>
          <w:numId w:val="12"/>
        </w:numPr>
        <w:rPr>
          <w:rFonts w:ascii="Roboto Light" w:hAnsi="Roboto Light" w:cs="Arial"/>
          <w:sz w:val="20"/>
          <w:szCs w:val="20"/>
        </w:rPr>
      </w:pPr>
      <w:r w:rsidRPr="00007E56">
        <w:rPr>
          <w:rFonts w:ascii="Roboto Light" w:hAnsi="Roboto Light" w:cs="Arial"/>
          <w:sz w:val="20"/>
          <w:szCs w:val="20"/>
        </w:rPr>
        <w:t>Air barrier system requirements and installation.</w:t>
      </w:r>
    </w:p>
    <w:p w14:paraId="11F5909E" w14:textId="77777777" w:rsidR="00007E56" w:rsidRPr="00007E56" w:rsidRDefault="00007E56" w:rsidP="00823DDA">
      <w:pPr>
        <w:pStyle w:val="ListParagraph"/>
        <w:numPr>
          <w:ilvl w:val="0"/>
          <w:numId w:val="12"/>
        </w:numPr>
        <w:rPr>
          <w:rFonts w:ascii="Roboto Light" w:hAnsi="Roboto Light" w:cs="Arial"/>
          <w:sz w:val="20"/>
          <w:szCs w:val="20"/>
        </w:rPr>
      </w:pPr>
      <w:r w:rsidRPr="00007E56">
        <w:rPr>
          <w:rFonts w:ascii="Roboto Light" w:hAnsi="Roboto Light" w:cs="Arial"/>
          <w:sz w:val="20"/>
          <w:szCs w:val="20"/>
        </w:rPr>
        <w:t>Special details.</w:t>
      </w:r>
    </w:p>
    <w:p w14:paraId="14B9B6A6" w14:textId="77777777" w:rsidR="00007E56" w:rsidRPr="00007E56" w:rsidRDefault="00007E56" w:rsidP="00823DDA">
      <w:pPr>
        <w:pStyle w:val="ListParagraph"/>
        <w:numPr>
          <w:ilvl w:val="0"/>
          <w:numId w:val="12"/>
        </w:numPr>
        <w:rPr>
          <w:rFonts w:ascii="Roboto Light" w:hAnsi="Roboto Light" w:cs="Arial"/>
          <w:sz w:val="20"/>
          <w:szCs w:val="20"/>
        </w:rPr>
      </w:pPr>
      <w:r w:rsidRPr="00007E56">
        <w:rPr>
          <w:rFonts w:ascii="Roboto Light" w:hAnsi="Roboto Light" w:cs="Arial"/>
          <w:sz w:val="20"/>
          <w:szCs w:val="20"/>
        </w:rPr>
        <w:t>Mockups.</w:t>
      </w:r>
    </w:p>
    <w:p w14:paraId="33A0A917" w14:textId="77777777" w:rsidR="00007E56" w:rsidRPr="00007E56" w:rsidRDefault="00007E56" w:rsidP="00823DDA">
      <w:pPr>
        <w:pStyle w:val="ListParagraph"/>
        <w:numPr>
          <w:ilvl w:val="0"/>
          <w:numId w:val="12"/>
        </w:numPr>
        <w:rPr>
          <w:rFonts w:ascii="Roboto Light" w:hAnsi="Roboto Light" w:cs="Arial"/>
          <w:sz w:val="20"/>
          <w:szCs w:val="20"/>
        </w:rPr>
      </w:pPr>
      <w:r w:rsidRPr="00007E56">
        <w:rPr>
          <w:rFonts w:ascii="Roboto Light" w:hAnsi="Roboto Light" w:cs="Arial"/>
          <w:sz w:val="20"/>
          <w:szCs w:val="20"/>
        </w:rPr>
        <w:t>Air leakage testing and inspection.</w:t>
      </w:r>
    </w:p>
    <w:p w14:paraId="3583A655" w14:textId="77777777" w:rsidR="00007E56" w:rsidRPr="00007E56" w:rsidRDefault="00007E56" w:rsidP="00823DDA">
      <w:pPr>
        <w:pStyle w:val="ListParagraph"/>
        <w:numPr>
          <w:ilvl w:val="0"/>
          <w:numId w:val="12"/>
        </w:numPr>
        <w:rPr>
          <w:rFonts w:ascii="Roboto Light" w:hAnsi="Roboto Light" w:cs="Arial"/>
          <w:sz w:val="20"/>
          <w:szCs w:val="20"/>
        </w:rPr>
      </w:pPr>
      <w:r w:rsidRPr="00007E56">
        <w:rPr>
          <w:rFonts w:ascii="Roboto Light" w:hAnsi="Roboto Light" w:cs="Arial"/>
          <w:sz w:val="20"/>
          <w:szCs w:val="20"/>
        </w:rPr>
        <w:t>Air barrier protection and repair.</w:t>
      </w:r>
    </w:p>
    <w:p w14:paraId="1690CF97" w14:textId="77777777" w:rsidR="00007E56" w:rsidRPr="00007E56" w:rsidRDefault="00007E56" w:rsidP="00823DDA">
      <w:pPr>
        <w:pStyle w:val="ListParagraph"/>
        <w:numPr>
          <w:ilvl w:val="0"/>
          <w:numId w:val="12"/>
        </w:numPr>
        <w:rPr>
          <w:rFonts w:ascii="Roboto Light" w:hAnsi="Roboto Light" w:cs="Arial"/>
          <w:sz w:val="20"/>
          <w:szCs w:val="20"/>
        </w:rPr>
      </w:pPr>
      <w:r w:rsidRPr="00007E56">
        <w:rPr>
          <w:rFonts w:ascii="Roboto Light" w:hAnsi="Roboto Light" w:cs="Arial"/>
          <w:sz w:val="20"/>
          <w:szCs w:val="20"/>
        </w:rPr>
        <w:t>Work scheduling that covers air barrier coordination with installation of adjacent and covering materials.</w:t>
      </w:r>
    </w:p>
    <w:p w14:paraId="4C789CFC" w14:textId="77777777" w:rsidR="00007E56" w:rsidRPr="00007E56" w:rsidRDefault="00007E56" w:rsidP="00823DDA">
      <w:pPr>
        <w:pStyle w:val="ListParagraph"/>
        <w:numPr>
          <w:ilvl w:val="0"/>
          <w:numId w:val="12"/>
        </w:numPr>
        <w:rPr>
          <w:rFonts w:ascii="Roboto Light" w:hAnsi="Roboto Light" w:cs="Arial"/>
          <w:sz w:val="20"/>
          <w:szCs w:val="20"/>
        </w:rPr>
      </w:pPr>
      <w:r w:rsidRPr="00007E56">
        <w:rPr>
          <w:rFonts w:ascii="Roboto Light" w:hAnsi="Roboto Light" w:cs="Arial"/>
          <w:sz w:val="20"/>
          <w:szCs w:val="20"/>
        </w:rPr>
        <w:t>Review and approval of all glazing applications.</w:t>
      </w:r>
    </w:p>
    <w:p w14:paraId="4A2B542D" w14:textId="77777777" w:rsidR="00007E56" w:rsidRPr="00007E56" w:rsidRDefault="00007E56" w:rsidP="00007E56">
      <w:pPr>
        <w:pStyle w:val="ListParagraph"/>
        <w:ind w:left="360"/>
        <w:rPr>
          <w:rFonts w:ascii="Roboto Light" w:hAnsi="Roboto Light" w:cs="Arial"/>
          <w:sz w:val="20"/>
          <w:szCs w:val="20"/>
        </w:rPr>
      </w:pPr>
    </w:p>
    <w:p w14:paraId="7B491A03" w14:textId="77777777" w:rsidR="00007E56" w:rsidRPr="00007E56" w:rsidRDefault="00007E56" w:rsidP="00823DDA">
      <w:pPr>
        <w:pStyle w:val="ListParagraph"/>
        <w:numPr>
          <w:ilvl w:val="1"/>
          <w:numId w:val="1"/>
        </w:numPr>
        <w:rPr>
          <w:rFonts w:ascii="Roboto Light" w:hAnsi="Roboto Light" w:cs="Arial"/>
          <w:sz w:val="20"/>
          <w:szCs w:val="20"/>
        </w:rPr>
      </w:pPr>
      <w:r w:rsidRPr="00007E56">
        <w:rPr>
          <w:rFonts w:ascii="Roboto Light" w:hAnsi="Roboto Light" w:cs="Arial"/>
          <w:sz w:val="20"/>
          <w:szCs w:val="20"/>
        </w:rPr>
        <w:t>SUBMITTALS</w:t>
      </w:r>
    </w:p>
    <w:p w14:paraId="3E77D2DC" w14:textId="77777777" w:rsidR="00007E56" w:rsidRPr="00007E56" w:rsidRDefault="00007E56" w:rsidP="00007E56">
      <w:pPr>
        <w:pStyle w:val="ListParagraph"/>
        <w:ind w:left="360"/>
        <w:rPr>
          <w:rFonts w:ascii="Roboto Light" w:hAnsi="Roboto Light" w:cs="Arial"/>
          <w:sz w:val="20"/>
          <w:szCs w:val="20"/>
        </w:rPr>
      </w:pPr>
      <w:r w:rsidRPr="00007E56">
        <w:rPr>
          <w:rFonts w:ascii="Roboto Light" w:hAnsi="Roboto Light" w:cs="Arial"/>
          <w:sz w:val="20"/>
          <w:szCs w:val="20"/>
        </w:rPr>
        <w:t xml:space="preserve">Provide the following information in accordance with </w:t>
      </w:r>
      <w:r w:rsidRPr="00007E56">
        <w:rPr>
          <w:rFonts w:ascii="Roboto Light" w:hAnsi="Roboto Light" w:cs="Arial"/>
          <w:b/>
          <w:sz w:val="20"/>
          <w:szCs w:val="20"/>
          <w:highlight w:val="lightGray"/>
        </w:rPr>
        <w:t>Section 01 33 00 [Project Specific]</w:t>
      </w:r>
      <w:r w:rsidRPr="00007E56">
        <w:rPr>
          <w:rFonts w:ascii="Roboto Light" w:hAnsi="Roboto Light" w:cs="Arial"/>
          <w:sz w:val="20"/>
          <w:szCs w:val="20"/>
        </w:rPr>
        <w:t xml:space="preserve"> Submittal Procedures. </w:t>
      </w:r>
    </w:p>
    <w:p w14:paraId="15E11FCF" w14:textId="77777777" w:rsidR="00007E56" w:rsidRPr="00007E56" w:rsidRDefault="00007E56" w:rsidP="00823DDA">
      <w:pPr>
        <w:pStyle w:val="ListParagraph"/>
        <w:numPr>
          <w:ilvl w:val="0"/>
          <w:numId w:val="13"/>
        </w:numPr>
        <w:rPr>
          <w:rFonts w:ascii="Roboto Light" w:hAnsi="Roboto Light" w:cs="Arial"/>
          <w:sz w:val="20"/>
          <w:szCs w:val="20"/>
        </w:rPr>
      </w:pPr>
      <w:r w:rsidRPr="00007E56">
        <w:rPr>
          <w:rFonts w:ascii="Roboto Light" w:hAnsi="Roboto Light" w:cs="Arial"/>
          <w:caps/>
          <w:sz w:val="20"/>
          <w:szCs w:val="20"/>
        </w:rPr>
        <w:t>Product Data</w:t>
      </w:r>
      <w:r w:rsidRPr="00007E56">
        <w:rPr>
          <w:rFonts w:ascii="Roboto Light" w:hAnsi="Roboto Light" w:cs="Arial"/>
          <w:sz w:val="20"/>
          <w:szCs w:val="20"/>
        </w:rPr>
        <w:t xml:space="preserve">: Manufacturers’ data on each type of product furnished including: </w:t>
      </w:r>
    </w:p>
    <w:p w14:paraId="788E1286" w14:textId="77777777" w:rsidR="00007E56" w:rsidRPr="00007E56" w:rsidRDefault="00007E56" w:rsidP="00823DDA">
      <w:pPr>
        <w:pStyle w:val="ListParagraph"/>
        <w:numPr>
          <w:ilvl w:val="0"/>
          <w:numId w:val="14"/>
        </w:numPr>
        <w:rPr>
          <w:rFonts w:ascii="Roboto Light" w:hAnsi="Roboto Light" w:cs="Arial"/>
          <w:sz w:val="20"/>
          <w:szCs w:val="20"/>
        </w:rPr>
      </w:pPr>
      <w:r w:rsidRPr="00007E56">
        <w:rPr>
          <w:rFonts w:ascii="Roboto Light" w:hAnsi="Roboto Light" w:cs="Arial"/>
          <w:sz w:val="20"/>
          <w:szCs w:val="20"/>
        </w:rPr>
        <w:t>Preparation instructions and recommendations.</w:t>
      </w:r>
    </w:p>
    <w:p w14:paraId="7D69A612" w14:textId="77777777" w:rsidR="00007E56" w:rsidRPr="00007E56" w:rsidRDefault="00007E56" w:rsidP="00823DDA">
      <w:pPr>
        <w:pStyle w:val="ListParagraph"/>
        <w:numPr>
          <w:ilvl w:val="0"/>
          <w:numId w:val="14"/>
        </w:numPr>
        <w:rPr>
          <w:rFonts w:ascii="Roboto Light" w:hAnsi="Roboto Light" w:cs="Arial"/>
          <w:sz w:val="20"/>
          <w:szCs w:val="20"/>
        </w:rPr>
      </w:pPr>
      <w:r w:rsidRPr="00007E56">
        <w:rPr>
          <w:rFonts w:ascii="Roboto Light" w:hAnsi="Roboto Light" w:cs="Arial"/>
          <w:sz w:val="20"/>
          <w:szCs w:val="20"/>
        </w:rPr>
        <w:t>Technical data and tested physical and performance properties of products.</w:t>
      </w:r>
    </w:p>
    <w:p w14:paraId="5915096F" w14:textId="77777777" w:rsidR="00007E56" w:rsidRPr="00007E56" w:rsidRDefault="00007E56" w:rsidP="00823DDA">
      <w:pPr>
        <w:pStyle w:val="ListParagraph"/>
        <w:numPr>
          <w:ilvl w:val="0"/>
          <w:numId w:val="14"/>
        </w:numPr>
        <w:rPr>
          <w:rFonts w:ascii="Roboto Light" w:hAnsi="Roboto Light" w:cs="Arial"/>
          <w:sz w:val="20"/>
          <w:szCs w:val="20"/>
        </w:rPr>
      </w:pPr>
      <w:r w:rsidRPr="00007E56">
        <w:rPr>
          <w:rFonts w:ascii="Roboto Light" w:hAnsi="Roboto Light" w:cs="Arial"/>
          <w:sz w:val="20"/>
          <w:szCs w:val="20"/>
        </w:rPr>
        <w:t>Storage, handling requirements, and recommendations.</w:t>
      </w:r>
    </w:p>
    <w:p w14:paraId="1717BBC5" w14:textId="77777777" w:rsidR="00007E56" w:rsidRPr="00007E56" w:rsidRDefault="00007E56" w:rsidP="00007E56">
      <w:pPr>
        <w:pStyle w:val="ListParagraph"/>
        <w:ind w:left="1080"/>
        <w:rPr>
          <w:rFonts w:ascii="Roboto Light" w:hAnsi="Roboto Light" w:cs="Arial"/>
          <w:sz w:val="20"/>
          <w:szCs w:val="20"/>
        </w:rPr>
      </w:pPr>
    </w:p>
    <w:p w14:paraId="048B433F" w14:textId="77777777" w:rsidR="00007E56" w:rsidRPr="00007E56" w:rsidRDefault="00007E56" w:rsidP="00823DDA">
      <w:pPr>
        <w:pStyle w:val="ListParagraph"/>
        <w:numPr>
          <w:ilvl w:val="0"/>
          <w:numId w:val="13"/>
        </w:numPr>
        <w:rPr>
          <w:rFonts w:ascii="Roboto Light" w:hAnsi="Roboto Light" w:cs="Arial"/>
          <w:sz w:val="20"/>
          <w:szCs w:val="20"/>
        </w:rPr>
      </w:pPr>
      <w:r w:rsidRPr="00007E56">
        <w:rPr>
          <w:rFonts w:ascii="Roboto Light" w:hAnsi="Roboto Light" w:cs="Arial"/>
          <w:caps/>
          <w:sz w:val="20"/>
          <w:szCs w:val="20"/>
        </w:rPr>
        <w:t>Shop Drawings</w:t>
      </w:r>
      <w:r w:rsidRPr="00007E56">
        <w:rPr>
          <w:rFonts w:ascii="Roboto Light" w:hAnsi="Roboto Light" w:cs="Arial"/>
          <w:sz w:val="20"/>
          <w:szCs w:val="20"/>
        </w:rPr>
        <w:t xml:space="preserve"> (project-specific to air barrier assembly)</w:t>
      </w:r>
    </w:p>
    <w:p w14:paraId="6D9F70B8" w14:textId="77777777" w:rsidR="00007E56" w:rsidRPr="00007E56" w:rsidRDefault="00007E56" w:rsidP="00823DDA">
      <w:pPr>
        <w:pStyle w:val="ListParagraph"/>
        <w:numPr>
          <w:ilvl w:val="0"/>
          <w:numId w:val="15"/>
        </w:numPr>
        <w:rPr>
          <w:rFonts w:ascii="Roboto Light" w:hAnsi="Roboto Light" w:cs="Arial"/>
          <w:sz w:val="20"/>
          <w:szCs w:val="20"/>
        </w:rPr>
      </w:pPr>
      <w:r w:rsidRPr="00007E56">
        <w:rPr>
          <w:rFonts w:ascii="Roboto Light" w:hAnsi="Roboto Light" w:cs="Arial"/>
          <w:sz w:val="20"/>
          <w:szCs w:val="20"/>
        </w:rPr>
        <w:t>Show locations and extent of air barrier.  Include details for substrate joints and cracks, counterflashing strips, penetrations, inside and outside corners, terminations, flashing transition assemblies and tie-ins with adjoining construction.</w:t>
      </w:r>
    </w:p>
    <w:p w14:paraId="18B442D3" w14:textId="77777777" w:rsidR="00007E56" w:rsidRPr="00007E56" w:rsidRDefault="00007E56" w:rsidP="00823DDA">
      <w:pPr>
        <w:pStyle w:val="ListParagraph"/>
        <w:numPr>
          <w:ilvl w:val="0"/>
          <w:numId w:val="15"/>
        </w:numPr>
        <w:rPr>
          <w:rFonts w:ascii="Roboto Light" w:hAnsi="Roboto Light" w:cs="Arial"/>
          <w:sz w:val="20"/>
          <w:szCs w:val="20"/>
        </w:rPr>
      </w:pPr>
      <w:r w:rsidRPr="00007E56">
        <w:rPr>
          <w:rFonts w:ascii="Roboto Light" w:hAnsi="Roboto Light" w:cs="Arial"/>
          <w:sz w:val="20"/>
          <w:szCs w:val="20"/>
        </w:rPr>
        <w:t>Include details of interfaces with other materials that form part of air barrier.</w:t>
      </w:r>
    </w:p>
    <w:p w14:paraId="5674556B" w14:textId="77777777" w:rsidR="00007E56" w:rsidRPr="00007E56" w:rsidRDefault="00007E56" w:rsidP="00007E56">
      <w:pPr>
        <w:pStyle w:val="ListParagraph"/>
        <w:ind w:left="1080"/>
        <w:rPr>
          <w:rFonts w:ascii="Roboto Light" w:hAnsi="Roboto Light" w:cs="Arial"/>
          <w:sz w:val="20"/>
          <w:szCs w:val="20"/>
        </w:rPr>
      </w:pPr>
    </w:p>
    <w:p w14:paraId="47FDCFA0" w14:textId="77777777" w:rsidR="00007E56" w:rsidRPr="00007E56" w:rsidRDefault="00007E56" w:rsidP="00823DDA">
      <w:pPr>
        <w:pStyle w:val="ListParagraph"/>
        <w:numPr>
          <w:ilvl w:val="0"/>
          <w:numId w:val="13"/>
        </w:numPr>
        <w:rPr>
          <w:rFonts w:ascii="Roboto Light" w:hAnsi="Roboto Light" w:cs="Arial"/>
          <w:sz w:val="20"/>
          <w:szCs w:val="20"/>
        </w:rPr>
      </w:pPr>
      <w:r w:rsidRPr="00007E56">
        <w:rPr>
          <w:rFonts w:ascii="Roboto Light" w:hAnsi="Roboto Light" w:cs="Arial"/>
          <w:caps/>
          <w:sz w:val="20"/>
          <w:szCs w:val="20"/>
        </w:rPr>
        <w:t>Samples</w:t>
      </w:r>
      <w:r w:rsidRPr="00007E56">
        <w:rPr>
          <w:rFonts w:ascii="Roboto Light" w:hAnsi="Roboto Light" w:cs="Arial"/>
          <w:sz w:val="20"/>
          <w:szCs w:val="20"/>
        </w:rPr>
        <w:t xml:space="preserve">: Submit product minimum </w:t>
      </w:r>
      <w:r w:rsidRPr="00007E56">
        <w:rPr>
          <w:rFonts w:ascii="Roboto Light" w:hAnsi="Roboto Light" w:cs="Arial"/>
          <w:b/>
          <w:sz w:val="20"/>
          <w:szCs w:val="20"/>
          <w:highlight w:val="lightGray"/>
        </w:rPr>
        <w:t>[three]</w:t>
      </w:r>
      <w:r w:rsidRPr="00007E56">
        <w:rPr>
          <w:rFonts w:ascii="Roboto Light" w:hAnsi="Roboto Light" w:cs="Arial"/>
          <w:sz w:val="20"/>
          <w:szCs w:val="20"/>
        </w:rPr>
        <w:t xml:space="preserve"> samples of the following:</w:t>
      </w:r>
    </w:p>
    <w:p w14:paraId="25712AB1" w14:textId="77777777" w:rsidR="00007E56" w:rsidRPr="00007E56" w:rsidRDefault="00007E56" w:rsidP="00823DDA">
      <w:pPr>
        <w:pStyle w:val="ListParagraph"/>
        <w:numPr>
          <w:ilvl w:val="0"/>
          <w:numId w:val="18"/>
        </w:numPr>
        <w:rPr>
          <w:rFonts w:ascii="Roboto Light" w:hAnsi="Roboto Light" w:cs="Arial"/>
          <w:sz w:val="20"/>
          <w:szCs w:val="18"/>
        </w:rPr>
      </w:pPr>
      <w:r w:rsidRPr="00007E56">
        <w:rPr>
          <w:rFonts w:ascii="Roboto Light" w:hAnsi="Roboto Light" w:cs="Arial"/>
          <w:sz w:val="20"/>
          <w:szCs w:val="18"/>
        </w:rPr>
        <w:t xml:space="preserve">Extruded Polystyrene Insulation minimum </w:t>
      </w:r>
      <w:r w:rsidRPr="00007E56">
        <w:rPr>
          <w:rFonts w:ascii="Roboto Light" w:hAnsi="Roboto Light" w:cs="Arial"/>
          <w:b/>
          <w:sz w:val="20"/>
          <w:szCs w:val="18"/>
          <w:highlight w:val="lightGray"/>
        </w:rPr>
        <w:t>[three inches by three inches]</w:t>
      </w:r>
      <w:r w:rsidRPr="00007E56">
        <w:rPr>
          <w:rFonts w:ascii="Roboto Light" w:hAnsi="Roboto Light" w:cs="Arial"/>
          <w:sz w:val="20"/>
          <w:szCs w:val="18"/>
        </w:rPr>
        <w:t xml:space="preserve"> </w:t>
      </w:r>
    </w:p>
    <w:p w14:paraId="017F964E" w14:textId="77777777" w:rsidR="00007E56" w:rsidRPr="00007E56" w:rsidRDefault="00007E56" w:rsidP="00823DDA">
      <w:pPr>
        <w:pStyle w:val="ListParagraph"/>
        <w:numPr>
          <w:ilvl w:val="0"/>
          <w:numId w:val="18"/>
        </w:numPr>
        <w:rPr>
          <w:rFonts w:ascii="Roboto Light" w:hAnsi="Roboto Light" w:cs="Arial"/>
          <w:sz w:val="20"/>
          <w:szCs w:val="18"/>
        </w:rPr>
      </w:pPr>
      <w:r w:rsidRPr="00007E56">
        <w:rPr>
          <w:rFonts w:ascii="Roboto Light" w:hAnsi="Roboto Light" w:cs="Arial"/>
          <w:sz w:val="20"/>
          <w:szCs w:val="18"/>
        </w:rPr>
        <w:t>Any fasteners, sealants, and flashing recommended by manufacturer.</w:t>
      </w:r>
    </w:p>
    <w:p w14:paraId="16B5E530" w14:textId="77777777" w:rsidR="00007E56" w:rsidRPr="00007E56" w:rsidRDefault="00007E56" w:rsidP="00007E56">
      <w:pPr>
        <w:pStyle w:val="ListParagraph"/>
        <w:ind w:left="1080"/>
        <w:rPr>
          <w:rFonts w:ascii="Roboto Light" w:hAnsi="Roboto Light" w:cs="Arial"/>
          <w:sz w:val="20"/>
          <w:szCs w:val="18"/>
        </w:rPr>
      </w:pPr>
    </w:p>
    <w:p w14:paraId="5B26146A" w14:textId="77777777" w:rsidR="00007E56" w:rsidRPr="00007E56" w:rsidRDefault="00007E56" w:rsidP="00823DDA">
      <w:pPr>
        <w:pStyle w:val="ListParagraph"/>
        <w:numPr>
          <w:ilvl w:val="0"/>
          <w:numId w:val="13"/>
        </w:numPr>
        <w:rPr>
          <w:rFonts w:ascii="Roboto Light" w:hAnsi="Roboto Light" w:cs="Arial"/>
          <w:caps/>
          <w:sz w:val="20"/>
          <w:szCs w:val="18"/>
        </w:rPr>
      </w:pPr>
      <w:r w:rsidRPr="00007E56">
        <w:rPr>
          <w:rFonts w:ascii="Roboto Light" w:hAnsi="Roboto Light" w:cs="Arial"/>
          <w:caps/>
          <w:sz w:val="20"/>
          <w:szCs w:val="18"/>
        </w:rPr>
        <w:t xml:space="preserve">Certificates: </w:t>
      </w:r>
    </w:p>
    <w:p w14:paraId="5EEA11C4" w14:textId="77777777" w:rsidR="00007E56" w:rsidRPr="00007E56" w:rsidRDefault="00007E56" w:rsidP="00007E56">
      <w:pPr>
        <w:pStyle w:val="ListParagraph"/>
        <w:rPr>
          <w:rFonts w:ascii="Roboto Light" w:hAnsi="Roboto Light" w:cs="Arial"/>
          <w:sz w:val="20"/>
          <w:szCs w:val="18"/>
        </w:rPr>
      </w:pPr>
      <w:r w:rsidRPr="00007E56">
        <w:rPr>
          <w:rFonts w:ascii="Roboto Light" w:hAnsi="Roboto Light" w:cs="Arial"/>
          <w:sz w:val="20"/>
          <w:szCs w:val="18"/>
        </w:rPr>
        <w:t xml:space="preserve">Submit documentation signed by Manufacturer that products meet Quality Assurance Certification requirements of this Section. </w:t>
      </w:r>
    </w:p>
    <w:p w14:paraId="54B879E6" w14:textId="77777777" w:rsidR="00007E56" w:rsidRPr="00007E56" w:rsidRDefault="00007E56" w:rsidP="00007E56">
      <w:pPr>
        <w:pStyle w:val="ListParagraph"/>
        <w:ind w:left="1080"/>
        <w:rPr>
          <w:rFonts w:ascii="Roboto Light" w:hAnsi="Roboto Light" w:cs="Arial"/>
          <w:sz w:val="20"/>
          <w:szCs w:val="18"/>
        </w:rPr>
      </w:pPr>
    </w:p>
    <w:p w14:paraId="44294366" w14:textId="77777777" w:rsidR="00007E56" w:rsidRPr="00007E56" w:rsidRDefault="00007E56" w:rsidP="00823DDA">
      <w:pPr>
        <w:pStyle w:val="ListParagraph"/>
        <w:numPr>
          <w:ilvl w:val="0"/>
          <w:numId w:val="13"/>
        </w:numPr>
        <w:rPr>
          <w:rFonts w:ascii="Roboto Light" w:hAnsi="Roboto Light" w:cs="Arial"/>
          <w:sz w:val="20"/>
          <w:szCs w:val="18"/>
        </w:rPr>
      </w:pPr>
      <w:r w:rsidRPr="00007E56">
        <w:rPr>
          <w:rFonts w:ascii="Roboto Light" w:hAnsi="Roboto Light" w:cs="Arial"/>
          <w:caps/>
          <w:sz w:val="20"/>
          <w:szCs w:val="18"/>
        </w:rPr>
        <w:t>Test AND EVALUATION Reports</w:t>
      </w:r>
      <w:r w:rsidRPr="00007E56">
        <w:rPr>
          <w:rFonts w:ascii="Roboto Light" w:hAnsi="Roboto Light" w:cs="Arial"/>
          <w:sz w:val="20"/>
          <w:szCs w:val="18"/>
        </w:rPr>
        <w:t xml:space="preserve">: </w:t>
      </w:r>
    </w:p>
    <w:p w14:paraId="7E0B6788" w14:textId="77777777" w:rsidR="00007E56" w:rsidRPr="00007E56" w:rsidRDefault="00007E56" w:rsidP="00823DDA">
      <w:pPr>
        <w:pStyle w:val="ListParagraph"/>
        <w:numPr>
          <w:ilvl w:val="0"/>
          <w:numId w:val="17"/>
        </w:numPr>
        <w:rPr>
          <w:rFonts w:ascii="Roboto Light" w:hAnsi="Roboto Light" w:cs="Arial"/>
          <w:sz w:val="20"/>
          <w:szCs w:val="18"/>
        </w:rPr>
      </w:pPr>
      <w:r w:rsidRPr="00007E56">
        <w:rPr>
          <w:rFonts w:ascii="Roboto Light" w:hAnsi="Roboto Light" w:cs="Arial"/>
          <w:sz w:val="20"/>
          <w:szCs w:val="18"/>
        </w:rPr>
        <w:t xml:space="preserve">NFPA 285: Provide documentation that the air barrier system as a component of the designed wall assembly has been tested and passed NFPA 285. </w:t>
      </w:r>
    </w:p>
    <w:p w14:paraId="168FD78D" w14:textId="77777777" w:rsidR="00007E56" w:rsidRPr="00007E56" w:rsidRDefault="00007E56" w:rsidP="00823DDA">
      <w:pPr>
        <w:pStyle w:val="ListParagraph"/>
        <w:numPr>
          <w:ilvl w:val="0"/>
          <w:numId w:val="17"/>
        </w:numPr>
        <w:rPr>
          <w:rFonts w:ascii="Roboto Light" w:hAnsi="Roboto Light" w:cs="Arial"/>
          <w:sz w:val="20"/>
          <w:szCs w:val="18"/>
        </w:rPr>
      </w:pPr>
      <w:r w:rsidRPr="00007E56">
        <w:rPr>
          <w:rFonts w:ascii="Roboto Light" w:hAnsi="Roboto Light" w:cs="Arial"/>
          <w:sz w:val="20"/>
          <w:szCs w:val="18"/>
        </w:rPr>
        <w:t xml:space="preserve">ASTM E2357: Provide documentation that the air barrier system has been tested and passed ASTM E2357. </w:t>
      </w:r>
    </w:p>
    <w:p w14:paraId="274CFB8A" w14:textId="77777777" w:rsidR="00007E56" w:rsidRPr="00007E56" w:rsidRDefault="00007E56" w:rsidP="00823DDA">
      <w:pPr>
        <w:pStyle w:val="ListParagraph"/>
        <w:numPr>
          <w:ilvl w:val="0"/>
          <w:numId w:val="17"/>
        </w:numPr>
        <w:rPr>
          <w:rFonts w:ascii="Roboto Light" w:hAnsi="Roboto Light" w:cs="Arial"/>
          <w:sz w:val="20"/>
          <w:szCs w:val="18"/>
        </w:rPr>
      </w:pPr>
      <w:bookmarkStart w:id="1" w:name="_GoBack"/>
      <w:r w:rsidRPr="00007E56">
        <w:rPr>
          <w:rFonts w:ascii="Roboto Light" w:hAnsi="Roboto Light" w:cs="Arial"/>
          <w:sz w:val="20"/>
          <w:szCs w:val="18"/>
        </w:rPr>
        <w:t xml:space="preserve">ASTM E331: Provide documentation that the air barrier system has been tested and passed ASTM E331. </w:t>
      </w:r>
    </w:p>
    <w:bookmarkEnd w:id="1"/>
    <w:p w14:paraId="4F5AA344" w14:textId="77777777" w:rsidR="00007E56" w:rsidRPr="00007E56" w:rsidRDefault="00007E56" w:rsidP="00007E56">
      <w:pPr>
        <w:pStyle w:val="ListParagraph"/>
        <w:rPr>
          <w:rFonts w:ascii="Roboto Light" w:hAnsi="Roboto Light" w:cs="Arial"/>
          <w:sz w:val="20"/>
          <w:szCs w:val="18"/>
        </w:rPr>
      </w:pPr>
    </w:p>
    <w:p w14:paraId="63364224" w14:textId="77777777" w:rsidR="00007E56" w:rsidRPr="00007E56" w:rsidRDefault="00007E56" w:rsidP="00823DDA">
      <w:pPr>
        <w:pStyle w:val="ListParagraph"/>
        <w:numPr>
          <w:ilvl w:val="0"/>
          <w:numId w:val="13"/>
        </w:numPr>
        <w:rPr>
          <w:rFonts w:ascii="Roboto Light" w:hAnsi="Roboto Light" w:cs="Arial"/>
          <w:sz w:val="20"/>
          <w:szCs w:val="18"/>
        </w:rPr>
      </w:pPr>
      <w:r w:rsidRPr="00007E56">
        <w:rPr>
          <w:rFonts w:ascii="Roboto Light" w:hAnsi="Roboto Light" w:cs="Arial"/>
          <w:caps/>
          <w:sz w:val="20"/>
          <w:szCs w:val="18"/>
        </w:rPr>
        <w:t>MANUFACTURER’S INSTRUCTIONS</w:t>
      </w:r>
    </w:p>
    <w:p w14:paraId="33944222" w14:textId="77777777" w:rsidR="00007E56" w:rsidRPr="00007E56" w:rsidRDefault="00007E56" w:rsidP="00007E56">
      <w:pPr>
        <w:pStyle w:val="ListParagraph"/>
        <w:rPr>
          <w:rFonts w:ascii="Roboto Light" w:hAnsi="Roboto Light" w:cs="Arial"/>
          <w:sz w:val="20"/>
          <w:szCs w:val="18"/>
        </w:rPr>
      </w:pPr>
      <w:r w:rsidRPr="00007E56">
        <w:rPr>
          <w:rFonts w:ascii="Roboto Light" w:hAnsi="Roboto Light" w:cs="Arial"/>
          <w:sz w:val="20"/>
          <w:szCs w:val="18"/>
        </w:rPr>
        <w:t xml:space="preserve">Provide Manufacturer’s installation instructions for each product specified in this Section. </w:t>
      </w:r>
    </w:p>
    <w:p w14:paraId="59B9F122" w14:textId="77777777" w:rsidR="00007E56" w:rsidRPr="00007E56" w:rsidRDefault="00007E56" w:rsidP="00007E56">
      <w:pPr>
        <w:pStyle w:val="ListParagraph"/>
        <w:rPr>
          <w:rFonts w:ascii="Roboto Light" w:hAnsi="Roboto Light" w:cs="Arial"/>
          <w:sz w:val="20"/>
          <w:szCs w:val="18"/>
        </w:rPr>
      </w:pPr>
    </w:p>
    <w:p w14:paraId="4D649CF0" w14:textId="77777777" w:rsidR="00007E56" w:rsidRPr="00007E56" w:rsidRDefault="00007E56" w:rsidP="00823DDA">
      <w:pPr>
        <w:pStyle w:val="ListParagraph"/>
        <w:numPr>
          <w:ilvl w:val="0"/>
          <w:numId w:val="13"/>
        </w:numPr>
        <w:rPr>
          <w:rFonts w:ascii="Roboto Light" w:hAnsi="Roboto Light" w:cs="Arial"/>
          <w:sz w:val="20"/>
          <w:szCs w:val="18"/>
        </w:rPr>
      </w:pPr>
      <w:r w:rsidRPr="00007E56">
        <w:rPr>
          <w:rFonts w:ascii="Roboto Light" w:hAnsi="Roboto Light" w:cs="Arial"/>
          <w:caps/>
          <w:sz w:val="20"/>
          <w:szCs w:val="18"/>
        </w:rPr>
        <w:t>SUSTAINABLE DESIGN SUBMITTALS</w:t>
      </w:r>
    </w:p>
    <w:p w14:paraId="27E57922" w14:textId="77777777" w:rsidR="00007E56" w:rsidRPr="00007E56" w:rsidRDefault="00007E56" w:rsidP="00007E56">
      <w:pPr>
        <w:pStyle w:val="ListParagraph"/>
        <w:rPr>
          <w:rFonts w:ascii="Roboto Light" w:hAnsi="Roboto Light" w:cs="Arial"/>
          <w:sz w:val="20"/>
          <w:szCs w:val="18"/>
        </w:rPr>
      </w:pPr>
      <w:r w:rsidRPr="00007E56">
        <w:rPr>
          <w:rFonts w:ascii="Roboto Light" w:hAnsi="Roboto Light" w:cs="Arial"/>
          <w:sz w:val="20"/>
          <w:szCs w:val="18"/>
        </w:rPr>
        <w:t xml:space="preserve">Submit Health Product Declaration (HPD) and recycled content of each product specified as required in Quality Assurance Sustainability Standards Certification of this Section. </w:t>
      </w:r>
    </w:p>
    <w:p w14:paraId="2964CDF1" w14:textId="77777777" w:rsidR="00007E56" w:rsidRPr="00007E56" w:rsidRDefault="00007E56" w:rsidP="00007E56">
      <w:pPr>
        <w:pStyle w:val="ListParagraph"/>
        <w:rPr>
          <w:rFonts w:ascii="Roboto Light" w:hAnsi="Roboto Light" w:cs="Arial"/>
          <w:b/>
          <w:sz w:val="20"/>
          <w:szCs w:val="18"/>
        </w:rPr>
      </w:pPr>
      <w:r w:rsidRPr="00007E56">
        <w:rPr>
          <w:rFonts w:ascii="Roboto Light" w:hAnsi="Roboto Light" w:cs="Arial"/>
          <w:b/>
          <w:caps/>
          <w:sz w:val="20"/>
          <w:szCs w:val="18"/>
          <w:highlight w:val="lightGray"/>
        </w:rPr>
        <w:lastRenderedPageBreak/>
        <w:t>[LEED:</w:t>
      </w:r>
      <w:r w:rsidRPr="00007E56">
        <w:rPr>
          <w:rFonts w:ascii="Roboto Light" w:hAnsi="Roboto Light" w:cs="Arial"/>
          <w:b/>
          <w:sz w:val="20"/>
          <w:szCs w:val="18"/>
          <w:highlight w:val="lightGray"/>
        </w:rPr>
        <w:t xml:space="preserve"> Provide product prerequisite and/or credit summaries for each product specified as applicable including recycled content and Health Product Declaration (HPD).]</w:t>
      </w:r>
    </w:p>
    <w:p w14:paraId="1B3D600F" w14:textId="77777777" w:rsidR="00007E56" w:rsidRPr="00007E56" w:rsidRDefault="00007E56" w:rsidP="00007E56">
      <w:pPr>
        <w:pStyle w:val="ListParagraph"/>
        <w:rPr>
          <w:rFonts w:ascii="Roboto Light" w:hAnsi="Roboto Light" w:cs="Arial"/>
          <w:sz w:val="20"/>
          <w:szCs w:val="18"/>
        </w:rPr>
      </w:pPr>
    </w:p>
    <w:p w14:paraId="1C9ADA32" w14:textId="77777777" w:rsidR="00007E56" w:rsidRPr="00007E56" w:rsidRDefault="00007E56" w:rsidP="00823DDA">
      <w:pPr>
        <w:pStyle w:val="ListParagraph"/>
        <w:numPr>
          <w:ilvl w:val="0"/>
          <w:numId w:val="13"/>
        </w:numPr>
        <w:rPr>
          <w:rFonts w:ascii="Roboto Light" w:hAnsi="Roboto Light" w:cs="Arial"/>
          <w:sz w:val="20"/>
          <w:szCs w:val="18"/>
        </w:rPr>
      </w:pPr>
      <w:r w:rsidRPr="00007E56">
        <w:rPr>
          <w:rFonts w:ascii="Roboto Light" w:hAnsi="Roboto Light" w:cs="Arial"/>
          <w:caps/>
          <w:sz w:val="20"/>
          <w:szCs w:val="18"/>
        </w:rPr>
        <w:t>QUALIFICATION STATEMENTS</w:t>
      </w:r>
    </w:p>
    <w:p w14:paraId="7BB17339" w14:textId="77777777" w:rsidR="00007E56" w:rsidRPr="00007E56" w:rsidRDefault="00007E56" w:rsidP="00007E56">
      <w:pPr>
        <w:pStyle w:val="ListParagraph"/>
        <w:rPr>
          <w:rFonts w:ascii="Roboto Light" w:hAnsi="Roboto Light" w:cs="Arial"/>
          <w:sz w:val="20"/>
          <w:szCs w:val="18"/>
        </w:rPr>
      </w:pPr>
      <w:r w:rsidRPr="00007E56">
        <w:rPr>
          <w:rFonts w:ascii="Roboto Light" w:hAnsi="Roboto Light" w:cs="Arial"/>
          <w:sz w:val="20"/>
          <w:szCs w:val="18"/>
        </w:rPr>
        <w:t>Provide documentation of required Quality Assurance Qualifications for Manufacturers and Installers for all products in tested wall assembly as required in this Section.</w:t>
      </w:r>
    </w:p>
    <w:p w14:paraId="619E4159" w14:textId="77777777" w:rsidR="00007E56" w:rsidRPr="00007E56" w:rsidRDefault="00007E56" w:rsidP="00007E56">
      <w:pPr>
        <w:pStyle w:val="ListParagraph"/>
        <w:rPr>
          <w:rFonts w:ascii="Roboto Light" w:hAnsi="Roboto Light" w:cs="Arial"/>
          <w:sz w:val="20"/>
          <w:szCs w:val="18"/>
        </w:rPr>
      </w:pPr>
    </w:p>
    <w:p w14:paraId="0F3DE60D" w14:textId="77777777" w:rsidR="00007E56" w:rsidRPr="00007E56" w:rsidRDefault="00007E56" w:rsidP="00823DDA">
      <w:pPr>
        <w:pStyle w:val="ListParagraph"/>
        <w:numPr>
          <w:ilvl w:val="0"/>
          <w:numId w:val="13"/>
        </w:numPr>
        <w:rPr>
          <w:rFonts w:ascii="Roboto Light" w:hAnsi="Roboto Light" w:cs="Arial"/>
          <w:sz w:val="20"/>
          <w:szCs w:val="18"/>
        </w:rPr>
      </w:pPr>
      <w:r w:rsidRPr="00007E56">
        <w:rPr>
          <w:rFonts w:ascii="Roboto Light" w:hAnsi="Roboto Light" w:cs="Arial"/>
          <w:caps/>
          <w:sz w:val="20"/>
          <w:szCs w:val="18"/>
        </w:rPr>
        <w:t>WARRANTY DOCUMENTATIOn</w:t>
      </w:r>
    </w:p>
    <w:p w14:paraId="54AF37B8" w14:textId="77777777" w:rsidR="00007E56" w:rsidRPr="00007E56" w:rsidRDefault="00007E56" w:rsidP="00007E56">
      <w:pPr>
        <w:pStyle w:val="ListParagraph"/>
        <w:rPr>
          <w:rFonts w:ascii="Roboto Light" w:hAnsi="Roboto Light" w:cs="Arial"/>
          <w:sz w:val="20"/>
          <w:szCs w:val="18"/>
        </w:rPr>
      </w:pPr>
      <w:r w:rsidRPr="00007E56">
        <w:rPr>
          <w:rFonts w:ascii="Roboto Light" w:hAnsi="Roboto Light" w:cs="Arial"/>
          <w:sz w:val="20"/>
          <w:szCs w:val="18"/>
        </w:rPr>
        <w:t xml:space="preserve">Submit sample warranties as required by this Section. </w:t>
      </w:r>
    </w:p>
    <w:p w14:paraId="60F9741F" w14:textId="77777777" w:rsidR="00007E56" w:rsidRPr="00007E56" w:rsidRDefault="00007E56" w:rsidP="00007E56">
      <w:pPr>
        <w:pStyle w:val="ListParagraph"/>
        <w:ind w:left="360"/>
        <w:rPr>
          <w:rFonts w:ascii="Roboto Light" w:hAnsi="Roboto Light" w:cs="Arial"/>
          <w:sz w:val="20"/>
          <w:szCs w:val="18"/>
        </w:rPr>
      </w:pPr>
    </w:p>
    <w:p w14:paraId="5CE8A0C7" w14:textId="77777777" w:rsidR="00007E56" w:rsidRPr="00007E56" w:rsidRDefault="00007E56" w:rsidP="00823DDA">
      <w:pPr>
        <w:pStyle w:val="ListParagraph"/>
        <w:numPr>
          <w:ilvl w:val="1"/>
          <w:numId w:val="1"/>
        </w:numPr>
        <w:rPr>
          <w:rFonts w:ascii="Roboto Light" w:hAnsi="Roboto Light" w:cs="Arial"/>
          <w:sz w:val="20"/>
          <w:szCs w:val="18"/>
        </w:rPr>
      </w:pPr>
      <w:r w:rsidRPr="00007E56">
        <w:rPr>
          <w:rFonts w:ascii="Roboto Light" w:hAnsi="Roboto Light" w:cs="Arial"/>
          <w:sz w:val="20"/>
          <w:szCs w:val="18"/>
        </w:rPr>
        <w:t>QUALITY ASSURANCE</w:t>
      </w:r>
    </w:p>
    <w:p w14:paraId="636CD220" w14:textId="77777777" w:rsidR="00007E56" w:rsidRPr="00007E56" w:rsidRDefault="00007E56" w:rsidP="00823DDA">
      <w:pPr>
        <w:pStyle w:val="ListParagraph"/>
        <w:numPr>
          <w:ilvl w:val="0"/>
          <w:numId w:val="19"/>
        </w:numPr>
        <w:rPr>
          <w:rFonts w:ascii="Roboto Light" w:hAnsi="Roboto Light" w:cs="Arial"/>
          <w:caps/>
          <w:sz w:val="20"/>
          <w:szCs w:val="18"/>
        </w:rPr>
      </w:pPr>
      <w:r w:rsidRPr="00007E56">
        <w:rPr>
          <w:rFonts w:ascii="Roboto Light" w:hAnsi="Roboto Light" w:cs="Arial"/>
          <w:caps/>
          <w:sz w:val="20"/>
          <w:szCs w:val="18"/>
        </w:rPr>
        <w:t>QUALIFICATIONS</w:t>
      </w:r>
    </w:p>
    <w:p w14:paraId="60C5FBAD" w14:textId="77777777" w:rsidR="00007E56" w:rsidRPr="00007E56" w:rsidRDefault="00007E56" w:rsidP="00823DDA">
      <w:pPr>
        <w:pStyle w:val="ListParagraph"/>
        <w:numPr>
          <w:ilvl w:val="0"/>
          <w:numId w:val="20"/>
        </w:numPr>
        <w:rPr>
          <w:rFonts w:ascii="Roboto Light" w:hAnsi="Roboto Light" w:cs="Arial"/>
          <w:sz w:val="20"/>
          <w:szCs w:val="18"/>
        </w:rPr>
      </w:pPr>
      <w:r w:rsidRPr="00007E56">
        <w:rPr>
          <w:rFonts w:ascii="Roboto Light" w:hAnsi="Roboto Light" w:cs="Arial"/>
          <w:sz w:val="20"/>
          <w:szCs w:val="18"/>
        </w:rPr>
        <w:t>MANUFACTURERS</w:t>
      </w:r>
    </w:p>
    <w:p w14:paraId="265504D3" w14:textId="2F0FA9BB" w:rsidR="00007E56" w:rsidRPr="00007E56" w:rsidRDefault="00007E56" w:rsidP="00007E56">
      <w:pPr>
        <w:pStyle w:val="ListParagraph"/>
        <w:ind w:left="1080"/>
        <w:rPr>
          <w:rFonts w:ascii="Roboto Light" w:hAnsi="Roboto Light" w:cs="Arial"/>
          <w:sz w:val="20"/>
          <w:szCs w:val="18"/>
        </w:rPr>
      </w:pPr>
      <w:r w:rsidRPr="00007E56">
        <w:rPr>
          <w:rFonts w:ascii="Roboto Light" w:hAnsi="Roboto Light"/>
          <w:sz w:val="20"/>
          <w:szCs w:val="18"/>
        </w:rPr>
        <w:t xml:space="preserve">Insulation air and water barrier system shall be manufactured and marketed by a firm with a minimum of </w:t>
      </w:r>
      <w:r w:rsidRPr="00007E56">
        <w:rPr>
          <w:rFonts w:ascii="Roboto Light" w:hAnsi="Roboto Light"/>
          <w:b/>
          <w:sz w:val="20"/>
          <w:szCs w:val="18"/>
          <w:highlight w:val="lightGray"/>
        </w:rPr>
        <w:t>[20]</w:t>
      </w:r>
      <w:r w:rsidRPr="00007E56">
        <w:rPr>
          <w:rFonts w:ascii="Roboto Light" w:hAnsi="Roboto Light"/>
          <w:b/>
          <w:sz w:val="20"/>
          <w:szCs w:val="18"/>
        </w:rPr>
        <w:t xml:space="preserve"> </w:t>
      </w:r>
      <w:r w:rsidRPr="00007E56">
        <w:rPr>
          <w:rFonts w:ascii="Roboto Light" w:hAnsi="Roboto Light"/>
          <w:sz w:val="20"/>
          <w:szCs w:val="18"/>
        </w:rPr>
        <w:t xml:space="preserve">years’ experience in the production and sales of insulation materials. Obtain continuous insulation air and water barrier system material through one source from a single manufacturer. Manufacturers proposed for use, but not named in these specifications shall submit evidence of ability to meet all requirements specified and include a list of projects of similar design and complexity completed within the past </w:t>
      </w:r>
      <w:r w:rsidRPr="00007E56">
        <w:rPr>
          <w:rFonts w:ascii="Roboto Light" w:hAnsi="Roboto Light"/>
          <w:sz w:val="20"/>
          <w:szCs w:val="18"/>
          <w:highlight w:val="lightGray"/>
        </w:rPr>
        <w:t>[</w:t>
      </w:r>
      <w:r w:rsidRPr="00855CFB">
        <w:rPr>
          <w:rFonts w:ascii="Roboto" w:hAnsi="Roboto"/>
          <w:b/>
          <w:sz w:val="20"/>
          <w:szCs w:val="18"/>
          <w:highlight w:val="lightGray"/>
        </w:rPr>
        <w:t>five</w:t>
      </w:r>
      <w:r w:rsidRPr="00007E56">
        <w:rPr>
          <w:rFonts w:ascii="Roboto Light" w:hAnsi="Roboto Light"/>
          <w:sz w:val="20"/>
          <w:szCs w:val="18"/>
          <w:highlight w:val="lightGray"/>
        </w:rPr>
        <w:t>]</w:t>
      </w:r>
      <w:r w:rsidRPr="00007E56">
        <w:rPr>
          <w:rFonts w:ascii="Roboto Light" w:hAnsi="Roboto Light"/>
          <w:sz w:val="20"/>
          <w:szCs w:val="18"/>
        </w:rPr>
        <w:t xml:space="preserve"> years.</w:t>
      </w:r>
    </w:p>
    <w:p w14:paraId="26A6D87D" w14:textId="77777777" w:rsidR="00007E56" w:rsidRPr="00007E56" w:rsidRDefault="00007E56" w:rsidP="00007E56">
      <w:pPr>
        <w:pStyle w:val="ListParagraph"/>
        <w:ind w:left="1080"/>
        <w:rPr>
          <w:rFonts w:ascii="Roboto Light" w:hAnsi="Roboto Light" w:cs="Arial"/>
          <w:sz w:val="20"/>
          <w:szCs w:val="18"/>
        </w:rPr>
      </w:pPr>
    </w:p>
    <w:p w14:paraId="69CBF1F9" w14:textId="77777777" w:rsidR="00007E56" w:rsidRPr="00007E56" w:rsidRDefault="00007E56" w:rsidP="00823DDA">
      <w:pPr>
        <w:pStyle w:val="ListParagraph"/>
        <w:numPr>
          <w:ilvl w:val="0"/>
          <w:numId w:val="20"/>
        </w:numPr>
        <w:rPr>
          <w:rFonts w:ascii="Roboto Light" w:hAnsi="Roboto Light" w:cs="Arial"/>
          <w:sz w:val="20"/>
          <w:szCs w:val="18"/>
        </w:rPr>
      </w:pPr>
      <w:r w:rsidRPr="00007E56">
        <w:rPr>
          <w:rFonts w:ascii="Roboto Light" w:hAnsi="Roboto Light" w:cs="Arial"/>
          <w:sz w:val="20"/>
          <w:szCs w:val="18"/>
        </w:rPr>
        <w:t>INSTALLERS</w:t>
      </w:r>
    </w:p>
    <w:p w14:paraId="500ED0FF" w14:textId="77777777" w:rsidR="00007E56" w:rsidRPr="00007E56" w:rsidRDefault="00007E56" w:rsidP="00007E56">
      <w:pPr>
        <w:pStyle w:val="ListParagraph"/>
        <w:ind w:left="1080"/>
        <w:rPr>
          <w:rFonts w:ascii="Roboto Light" w:hAnsi="Roboto Light" w:cs="Arial"/>
          <w:sz w:val="20"/>
          <w:szCs w:val="18"/>
        </w:rPr>
      </w:pPr>
      <w:r w:rsidRPr="00007E56">
        <w:rPr>
          <w:rFonts w:ascii="Roboto Light" w:hAnsi="Roboto Light" w:cs="Arial"/>
          <w:sz w:val="20"/>
          <w:szCs w:val="18"/>
        </w:rPr>
        <w:t xml:space="preserve">The </w:t>
      </w:r>
      <w:r w:rsidRPr="00007E56">
        <w:rPr>
          <w:rFonts w:ascii="Roboto Light" w:hAnsi="Roboto Light" w:cs="Arial"/>
          <w:color w:val="000000"/>
          <w:sz w:val="20"/>
          <w:szCs w:val="18"/>
        </w:rPr>
        <w:t xml:space="preserve">installation work of this section shall be performed by one entity, an experienced contractor </w:t>
      </w:r>
      <w:r w:rsidRPr="00007E56">
        <w:rPr>
          <w:rFonts w:ascii="Roboto Light" w:hAnsi="Roboto Light" w:cs="Arial"/>
          <w:sz w:val="20"/>
          <w:szCs w:val="18"/>
        </w:rPr>
        <w:t xml:space="preserve">that employs installers and supervisors with a minimum </w:t>
      </w:r>
      <w:r w:rsidRPr="00007E56">
        <w:rPr>
          <w:rFonts w:ascii="Roboto Light" w:hAnsi="Roboto Light" w:cs="Arial"/>
          <w:b/>
          <w:sz w:val="20"/>
          <w:szCs w:val="18"/>
          <w:highlight w:val="lightGray"/>
        </w:rPr>
        <w:t>[two]</w:t>
      </w:r>
      <w:r w:rsidRPr="00007E56">
        <w:rPr>
          <w:rFonts w:ascii="Roboto Light" w:hAnsi="Roboto Light" w:cs="Arial"/>
          <w:sz w:val="20"/>
          <w:szCs w:val="18"/>
        </w:rPr>
        <w:t xml:space="preserve"> years’ record of successful installations on projects of similar scope. </w:t>
      </w:r>
      <w:r w:rsidRPr="00007E56">
        <w:rPr>
          <w:rFonts w:ascii="Roboto Light" w:hAnsi="Roboto Light" w:cs="Arial"/>
          <w:b/>
          <w:sz w:val="20"/>
          <w:szCs w:val="18"/>
          <w:highlight w:val="lightGray"/>
        </w:rPr>
        <w:t>[Installer shall be accredited at the time of bidding in accordance with the Air Barrier Association of America (ABAA) Quality Assurance Program]</w:t>
      </w:r>
    </w:p>
    <w:p w14:paraId="6374A3EC" w14:textId="77777777" w:rsidR="00007E56" w:rsidRPr="00007E56" w:rsidRDefault="00007E56" w:rsidP="00007E56">
      <w:pPr>
        <w:pStyle w:val="ListParagraph"/>
        <w:ind w:left="1080"/>
        <w:rPr>
          <w:rFonts w:ascii="Roboto Light" w:hAnsi="Roboto Light" w:cs="Arial"/>
          <w:sz w:val="20"/>
          <w:szCs w:val="18"/>
        </w:rPr>
      </w:pPr>
    </w:p>
    <w:p w14:paraId="0CC1740C" w14:textId="77777777" w:rsidR="00007E56" w:rsidRPr="00007E56" w:rsidRDefault="00007E56" w:rsidP="00823DDA">
      <w:pPr>
        <w:pStyle w:val="ListParagraph"/>
        <w:numPr>
          <w:ilvl w:val="0"/>
          <w:numId w:val="19"/>
        </w:numPr>
        <w:rPr>
          <w:rFonts w:ascii="Roboto Light" w:hAnsi="Roboto Light" w:cs="Arial"/>
          <w:caps/>
          <w:sz w:val="20"/>
          <w:szCs w:val="18"/>
        </w:rPr>
      </w:pPr>
      <w:r w:rsidRPr="00007E56">
        <w:rPr>
          <w:rFonts w:ascii="Roboto Light" w:hAnsi="Roboto Light" w:cs="Arial"/>
          <w:caps/>
          <w:sz w:val="20"/>
          <w:szCs w:val="18"/>
        </w:rPr>
        <w:t>CERTIFICATIONS</w:t>
      </w:r>
    </w:p>
    <w:p w14:paraId="748DA5A1" w14:textId="77777777" w:rsidR="00007E56" w:rsidRPr="00007E56" w:rsidRDefault="00007E56" w:rsidP="00823DDA">
      <w:pPr>
        <w:pStyle w:val="ListParagraph"/>
        <w:numPr>
          <w:ilvl w:val="0"/>
          <w:numId w:val="21"/>
        </w:numPr>
        <w:rPr>
          <w:rFonts w:ascii="Roboto Light" w:hAnsi="Roboto Light" w:cs="Arial"/>
          <w:caps/>
          <w:sz w:val="20"/>
          <w:szCs w:val="18"/>
        </w:rPr>
      </w:pPr>
      <w:r w:rsidRPr="00007E56">
        <w:rPr>
          <w:rFonts w:ascii="Roboto Light" w:hAnsi="Roboto Light" w:cs="Arial"/>
          <w:sz w:val="20"/>
          <w:szCs w:val="18"/>
        </w:rPr>
        <w:t xml:space="preserve">Provide Manufacturer’s written certification that air barrier assembly components are compatible and provided as a single-source from the manufacturer. </w:t>
      </w:r>
    </w:p>
    <w:p w14:paraId="7918174F" w14:textId="77777777" w:rsidR="00007E56" w:rsidRPr="00007E56" w:rsidRDefault="00007E56" w:rsidP="00823DDA">
      <w:pPr>
        <w:pStyle w:val="ListParagraph"/>
        <w:numPr>
          <w:ilvl w:val="0"/>
          <w:numId w:val="21"/>
        </w:numPr>
        <w:rPr>
          <w:rFonts w:ascii="Roboto Light" w:hAnsi="Roboto Light" w:cs="Arial"/>
          <w:caps/>
          <w:sz w:val="20"/>
          <w:szCs w:val="18"/>
        </w:rPr>
      </w:pPr>
      <w:r w:rsidRPr="00007E56">
        <w:rPr>
          <w:rFonts w:ascii="Roboto Light" w:hAnsi="Roboto Light" w:cs="Arial"/>
          <w:sz w:val="20"/>
          <w:szCs w:val="18"/>
        </w:rPr>
        <w:t>Provide Manufacturer’s written certification that masonry joint reinforcement and ties and through wall flashing systems assembly components are compatible and provided as a single-source from the Manufacturer.</w:t>
      </w:r>
    </w:p>
    <w:p w14:paraId="2C431B6D" w14:textId="77777777" w:rsidR="00007E56" w:rsidRPr="00007E56" w:rsidRDefault="00007E56" w:rsidP="00823DDA">
      <w:pPr>
        <w:pStyle w:val="ListParagraph"/>
        <w:numPr>
          <w:ilvl w:val="0"/>
          <w:numId w:val="21"/>
        </w:numPr>
        <w:rPr>
          <w:rFonts w:ascii="Roboto Light" w:hAnsi="Roboto Light" w:cs="Arial"/>
          <w:sz w:val="20"/>
          <w:szCs w:val="18"/>
        </w:rPr>
      </w:pPr>
      <w:r w:rsidRPr="00007E56">
        <w:rPr>
          <w:rFonts w:ascii="Roboto Light" w:hAnsi="Roboto Light" w:cs="Arial"/>
          <w:sz w:val="20"/>
          <w:szCs w:val="18"/>
        </w:rPr>
        <w:t>Provide Manufacturer’s written certification that assembly components are compatible with all adjacent materials that come into contact during construction and throughout the life of the building.</w:t>
      </w:r>
    </w:p>
    <w:p w14:paraId="257FE377" w14:textId="77777777" w:rsidR="00007E56" w:rsidRPr="00007E56" w:rsidRDefault="00007E56" w:rsidP="00823DDA">
      <w:pPr>
        <w:pStyle w:val="ListParagraph"/>
        <w:numPr>
          <w:ilvl w:val="0"/>
          <w:numId w:val="21"/>
        </w:numPr>
        <w:rPr>
          <w:rFonts w:ascii="Roboto Light" w:hAnsi="Roboto Light" w:cs="Arial"/>
          <w:sz w:val="20"/>
          <w:szCs w:val="18"/>
        </w:rPr>
      </w:pPr>
      <w:r w:rsidRPr="00007E56">
        <w:rPr>
          <w:rFonts w:ascii="Roboto Light" w:hAnsi="Roboto Light" w:cs="Arial"/>
          <w:sz w:val="20"/>
          <w:szCs w:val="18"/>
        </w:rPr>
        <w:t>Provide Manufacturer’s written certification that products are for the intended purpose as described in this Section.</w:t>
      </w:r>
    </w:p>
    <w:p w14:paraId="36460EEB" w14:textId="77777777" w:rsidR="00007E56" w:rsidRPr="00007E56" w:rsidRDefault="00007E56" w:rsidP="00007E56">
      <w:pPr>
        <w:pStyle w:val="ListParagraph"/>
        <w:rPr>
          <w:rFonts w:ascii="Roboto Light" w:hAnsi="Roboto Light" w:cs="Arial"/>
          <w:caps/>
          <w:sz w:val="20"/>
          <w:szCs w:val="18"/>
        </w:rPr>
      </w:pPr>
    </w:p>
    <w:p w14:paraId="38B71A2C" w14:textId="77777777" w:rsidR="00007E56" w:rsidRPr="00007E56" w:rsidRDefault="00007E56" w:rsidP="00823DDA">
      <w:pPr>
        <w:pStyle w:val="ListParagraph"/>
        <w:numPr>
          <w:ilvl w:val="0"/>
          <w:numId w:val="19"/>
        </w:numPr>
        <w:rPr>
          <w:rFonts w:ascii="Roboto Light" w:hAnsi="Roboto Light" w:cs="Arial"/>
          <w:caps/>
          <w:sz w:val="20"/>
          <w:szCs w:val="18"/>
        </w:rPr>
      </w:pPr>
      <w:r w:rsidRPr="00007E56">
        <w:rPr>
          <w:rFonts w:ascii="Roboto Light" w:hAnsi="Roboto Light" w:cs="Arial"/>
          <w:caps/>
          <w:sz w:val="20"/>
          <w:szCs w:val="18"/>
        </w:rPr>
        <w:t>SUSTAINABILITY STANDARDS CERTIFICATIONS</w:t>
      </w:r>
    </w:p>
    <w:p w14:paraId="6373EACA" w14:textId="77777777" w:rsidR="00007E56" w:rsidRPr="00007E56" w:rsidRDefault="00007E56" w:rsidP="00823DDA">
      <w:pPr>
        <w:pStyle w:val="ListParagraph"/>
        <w:numPr>
          <w:ilvl w:val="0"/>
          <w:numId w:val="22"/>
        </w:numPr>
        <w:rPr>
          <w:rFonts w:ascii="Roboto Light" w:hAnsi="Roboto Light" w:cs="Arial"/>
          <w:caps/>
          <w:sz w:val="20"/>
          <w:szCs w:val="18"/>
        </w:rPr>
      </w:pPr>
      <w:r w:rsidRPr="00007E56">
        <w:rPr>
          <w:rFonts w:ascii="Roboto Light" w:hAnsi="Roboto Light" w:cs="Arial"/>
          <w:sz w:val="20"/>
          <w:szCs w:val="18"/>
        </w:rPr>
        <w:t xml:space="preserve">GREENGUARD Indoor Air Quality Certified by independent </w:t>
      </w:r>
      <w:proofErr w:type="gramStart"/>
      <w:r w:rsidRPr="00007E56">
        <w:rPr>
          <w:rFonts w:ascii="Roboto Light" w:hAnsi="Roboto Light" w:cs="Arial"/>
          <w:sz w:val="20"/>
          <w:szCs w:val="18"/>
        </w:rPr>
        <w:t>third party</w:t>
      </w:r>
      <w:proofErr w:type="gramEnd"/>
      <w:r w:rsidRPr="00007E56">
        <w:rPr>
          <w:rFonts w:ascii="Roboto Light" w:hAnsi="Roboto Light" w:cs="Arial"/>
          <w:sz w:val="20"/>
          <w:szCs w:val="18"/>
        </w:rPr>
        <w:t xml:space="preserve"> testing.</w:t>
      </w:r>
    </w:p>
    <w:p w14:paraId="338BD33C" w14:textId="77777777" w:rsidR="00007E56" w:rsidRPr="00007E56" w:rsidRDefault="00007E56" w:rsidP="00823DDA">
      <w:pPr>
        <w:pStyle w:val="ListParagraph"/>
        <w:numPr>
          <w:ilvl w:val="0"/>
          <w:numId w:val="22"/>
        </w:numPr>
        <w:rPr>
          <w:rFonts w:ascii="Roboto Light" w:hAnsi="Roboto Light" w:cs="Arial"/>
          <w:caps/>
          <w:sz w:val="20"/>
          <w:szCs w:val="18"/>
        </w:rPr>
      </w:pPr>
      <w:r w:rsidRPr="00007E56">
        <w:rPr>
          <w:rFonts w:ascii="Roboto Light" w:hAnsi="Roboto Light" w:cs="Arial"/>
          <w:sz w:val="20"/>
          <w:szCs w:val="18"/>
        </w:rPr>
        <w:t xml:space="preserve">GREENGUARD Children and Schools Certified by independent </w:t>
      </w:r>
      <w:proofErr w:type="gramStart"/>
      <w:r w:rsidRPr="00007E56">
        <w:rPr>
          <w:rFonts w:ascii="Roboto Light" w:hAnsi="Roboto Light" w:cs="Arial"/>
          <w:sz w:val="20"/>
          <w:szCs w:val="18"/>
        </w:rPr>
        <w:t>third party</w:t>
      </w:r>
      <w:proofErr w:type="gramEnd"/>
      <w:r w:rsidRPr="00007E56">
        <w:rPr>
          <w:rFonts w:ascii="Roboto Light" w:hAnsi="Roboto Light" w:cs="Arial"/>
          <w:sz w:val="20"/>
          <w:szCs w:val="18"/>
        </w:rPr>
        <w:t xml:space="preserve"> testing.</w:t>
      </w:r>
    </w:p>
    <w:p w14:paraId="16338622" w14:textId="77777777" w:rsidR="00007E56" w:rsidRPr="00007E56" w:rsidRDefault="00007E56" w:rsidP="00823DDA">
      <w:pPr>
        <w:pStyle w:val="ListParagraph"/>
        <w:numPr>
          <w:ilvl w:val="0"/>
          <w:numId w:val="22"/>
        </w:numPr>
        <w:rPr>
          <w:rFonts w:ascii="Roboto Light" w:hAnsi="Roboto Light" w:cs="Arial"/>
          <w:sz w:val="20"/>
          <w:szCs w:val="18"/>
        </w:rPr>
      </w:pPr>
      <w:r w:rsidRPr="00007E56">
        <w:rPr>
          <w:rFonts w:ascii="Roboto Light" w:hAnsi="Roboto Light" w:cs="Arial"/>
          <w:sz w:val="20"/>
          <w:szCs w:val="18"/>
        </w:rPr>
        <w:t>Health Product Declaration (HPD).</w:t>
      </w:r>
    </w:p>
    <w:p w14:paraId="51AD77F4" w14:textId="77777777" w:rsidR="00007E56" w:rsidRPr="00007E56" w:rsidRDefault="00007E56" w:rsidP="00823DDA">
      <w:pPr>
        <w:pStyle w:val="ListParagraph"/>
        <w:numPr>
          <w:ilvl w:val="0"/>
          <w:numId w:val="22"/>
        </w:numPr>
        <w:rPr>
          <w:rFonts w:ascii="Roboto Light" w:hAnsi="Roboto Light" w:cs="Arial"/>
          <w:sz w:val="20"/>
          <w:szCs w:val="18"/>
        </w:rPr>
      </w:pPr>
      <w:r w:rsidRPr="00007E56">
        <w:rPr>
          <w:rFonts w:ascii="Roboto Light" w:hAnsi="Roboto Light" w:cs="Arial"/>
          <w:sz w:val="20"/>
          <w:szCs w:val="18"/>
        </w:rPr>
        <w:t xml:space="preserve">Minimum 20 percent recycled content Certified by independent </w:t>
      </w:r>
      <w:proofErr w:type="gramStart"/>
      <w:r w:rsidRPr="00007E56">
        <w:rPr>
          <w:rFonts w:ascii="Roboto Light" w:hAnsi="Roboto Light" w:cs="Arial"/>
          <w:sz w:val="20"/>
          <w:szCs w:val="18"/>
        </w:rPr>
        <w:t>third party</w:t>
      </w:r>
      <w:proofErr w:type="gramEnd"/>
      <w:r w:rsidRPr="00007E56">
        <w:rPr>
          <w:rFonts w:ascii="Roboto Light" w:hAnsi="Roboto Light" w:cs="Arial"/>
          <w:sz w:val="20"/>
          <w:szCs w:val="18"/>
        </w:rPr>
        <w:t xml:space="preserve"> testing.</w:t>
      </w:r>
    </w:p>
    <w:p w14:paraId="7D7299E1" w14:textId="6A0DEE44" w:rsidR="00007E56" w:rsidRPr="00007E56" w:rsidRDefault="00007E56" w:rsidP="00823DDA">
      <w:pPr>
        <w:pStyle w:val="ListParagraph"/>
        <w:numPr>
          <w:ilvl w:val="0"/>
          <w:numId w:val="22"/>
        </w:numPr>
        <w:rPr>
          <w:rFonts w:ascii="Roboto Light" w:hAnsi="Roboto Light" w:cs="Arial"/>
          <w:sz w:val="20"/>
          <w:szCs w:val="18"/>
        </w:rPr>
      </w:pPr>
      <w:r w:rsidRPr="00007E56">
        <w:rPr>
          <w:rFonts w:ascii="Roboto Light" w:hAnsi="Roboto Light" w:cs="Arial"/>
          <w:sz w:val="20"/>
          <w:szCs w:val="18"/>
        </w:rPr>
        <w:t>Zero ozone depleting blowing agent.</w:t>
      </w:r>
      <w:r>
        <w:rPr>
          <w:rFonts w:ascii="Roboto Light" w:hAnsi="Roboto Light" w:cs="Arial"/>
          <w:sz w:val="20"/>
          <w:szCs w:val="18"/>
        </w:rPr>
        <w:br/>
      </w:r>
      <w:r>
        <w:rPr>
          <w:rFonts w:ascii="Roboto Light" w:hAnsi="Roboto Light" w:cs="Arial"/>
          <w:sz w:val="20"/>
          <w:szCs w:val="18"/>
        </w:rPr>
        <w:br/>
      </w:r>
      <w:r>
        <w:rPr>
          <w:rFonts w:ascii="Roboto Light" w:hAnsi="Roboto Light" w:cs="Arial"/>
          <w:sz w:val="20"/>
          <w:szCs w:val="18"/>
        </w:rPr>
        <w:br/>
      </w:r>
    </w:p>
    <w:p w14:paraId="4E46610F" w14:textId="77777777" w:rsidR="00007E56" w:rsidRPr="00007E56" w:rsidRDefault="00007E56" w:rsidP="00007E56">
      <w:pPr>
        <w:pStyle w:val="ListParagraph"/>
        <w:rPr>
          <w:rFonts w:ascii="Roboto Light" w:hAnsi="Roboto Light" w:cs="Arial"/>
          <w:caps/>
          <w:sz w:val="20"/>
          <w:szCs w:val="18"/>
        </w:rPr>
      </w:pPr>
    </w:p>
    <w:p w14:paraId="7D0667AB" w14:textId="77777777" w:rsidR="00007E56" w:rsidRPr="00007E56" w:rsidRDefault="00007E56" w:rsidP="00823DDA">
      <w:pPr>
        <w:pStyle w:val="ListParagraph"/>
        <w:numPr>
          <w:ilvl w:val="0"/>
          <w:numId w:val="19"/>
        </w:numPr>
        <w:rPr>
          <w:rFonts w:ascii="Roboto Light" w:hAnsi="Roboto Light" w:cs="Arial"/>
          <w:caps/>
          <w:sz w:val="20"/>
          <w:szCs w:val="18"/>
        </w:rPr>
      </w:pPr>
      <w:r w:rsidRPr="00007E56">
        <w:rPr>
          <w:rFonts w:ascii="Roboto Light" w:hAnsi="Roboto Light" w:cs="Arial"/>
          <w:caps/>
          <w:sz w:val="20"/>
          <w:szCs w:val="18"/>
        </w:rPr>
        <w:lastRenderedPageBreak/>
        <w:t>MOCK-UPS</w:t>
      </w:r>
    </w:p>
    <w:p w14:paraId="79C4088C" w14:textId="2BC8A7A5" w:rsidR="00007E56" w:rsidRPr="00007E56" w:rsidRDefault="00007E56" w:rsidP="00007E56">
      <w:pPr>
        <w:pStyle w:val="ListParagraph"/>
        <w:rPr>
          <w:rFonts w:ascii="Roboto Light" w:hAnsi="Roboto Light" w:cs="Arial"/>
          <w:sz w:val="20"/>
          <w:szCs w:val="18"/>
        </w:rPr>
      </w:pPr>
      <w:r w:rsidRPr="00007E56">
        <w:rPr>
          <w:rFonts w:ascii="Roboto Light" w:hAnsi="Roboto Light" w:cs="Arial"/>
          <w:sz w:val="20"/>
          <w:szCs w:val="18"/>
        </w:rPr>
        <w:t xml:space="preserve">Construct a wall system sample panel minimum 8 feet long x 8 feet high that includes CMU Wall, extruded polystyrene board insulation air and water barrier system, insulation fastening method, through-wall flashing, </w:t>
      </w:r>
      <w:r w:rsidRPr="00007E56">
        <w:rPr>
          <w:rFonts w:ascii="Roboto Light" w:hAnsi="Roboto Light" w:cs="Arial"/>
          <w:b/>
          <w:sz w:val="20"/>
          <w:szCs w:val="18"/>
          <w:highlight w:val="lightGray"/>
        </w:rPr>
        <w:t>[perimeter fire rated joint]</w:t>
      </w:r>
      <w:r w:rsidRPr="00007E56">
        <w:rPr>
          <w:rFonts w:ascii="Roboto Light" w:hAnsi="Roboto Light" w:cs="Arial"/>
          <w:sz w:val="20"/>
          <w:szCs w:val="18"/>
        </w:rPr>
        <w:t>, and cladding and attachment.</w:t>
      </w:r>
      <w:r>
        <w:rPr>
          <w:rFonts w:ascii="Roboto Light" w:hAnsi="Roboto Light" w:cs="Arial"/>
          <w:sz w:val="20"/>
          <w:szCs w:val="18"/>
        </w:rPr>
        <w:t xml:space="preserve"> </w:t>
      </w:r>
      <w:r w:rsidRPr="00007E56">
        <w:rPr>
          <w:rFonts w:ascii="Roboto Light" w:hAnsi="Roboto Light" w:cs="Arial"/>
          <w:sz w:val="20"/>
          <w:szCs w:val="18"/>
        </w:rPr>
        <w:t>The mock-up shall also include a window, storefront, or door frame, and sill opening transition assembly detailed with head, jamb, and sill flashings, and to demonstrate surface preparation, crack and joint treatment, application of air barriers, and sealing of gaps, terminations, and penetrations of air-barrier assembly.</w:t>
      </w:r>
    </w:p>
    <w:p w14:paraId="7088E5C2" w14:textId="77777777" w:rsidR="00007E56" w:rsidRPr="00007E56" w:rsidRDefault="00007E56" w:rsidP="00823DDA">
      <w:pPr>
        <w:pStyle w:val="ListParagraph"/>
        <w:numPr>
          <w:ilvl w:val="0"/>
          <w:numId w:val="23"/>
        </w:numPr>
        <w:rPr>
          <w:rFonts w:ascii="Roboto Light" w:hAnsi="Roboto Light" w:cs="Arial"/>
          <w:sz w:val="20"/>
          <w:szCs w:val="18"/>
        </w:rPr>
      </w:pPr>
      <w:r w:rsidRPr="00007E56">
        <w:rPr>
          <w:rFonts w:ascii="Roboto Light" w:hAnsi="Roboto Light" w:cs="Arial"/>
          <w:sz w:val="20"/>
          <w:szCs w:val="18"/>
        </w:rPr>
        <w:t>Coordinate construction of mockups to permit inspection by Owner's testing agency of air barrier before external insulation and cladding are installed.</w:t>
      </w:r>
    </w:p>
    <w:p w14:paraId="4EE329E7" w14:textId="77777777" w:rsidR="00007E56" w:rsidRPr="00007E56" w:rsidRDefault="00007E56" w:rsidP="00823DDA">
      <w:pPr>
        <w:pStyle w:val="ListParagraph"/>
        <w:numPr>
          <w:ilvl w:val="0"/>
          <w:numId w:val="23"/>
        </w:numPr>
        <w:rPr>
          <w:rFonts w:ascii="Roboto Light" w:hAnsi="Roboto Light" w:cs="Arial"/>
          <w:sz w:val="20"/>
          <w:szCs w:val="18"/>
        </w:rPr>
      </w:pPr>
      <w:r w:rsidRPr="00007E56">
        <w:rPr>
          <w:rFonts w:ascii="Roboto Light" w:hAnsi="Roboto Light" w:cs="Arial"/>
          <w:sz w:val="20"/>
          <w:szCs w:val="18"/>
        </w:rPr>
        <w:t>Include transitions to roofing membrane, building corner condition, and foundation wall.</w:t>
      </w:r>
    </w:p>
    <w:p w14:paraId="7BCB6871" w14:textId="77777777" w:rsidR="00007E56" w:rsidRPr="00007E56" w:rsidRDefault="00007E56" w:rsidP="00823DDA">
      <w:pPr>
        <w:pStyle w:val="ListParagraph"/>
        <w:numPr>
          <w:ilvl w:val="0"/>
          <w:numId w:val="23"/>
        </w:numPr>
        <w:rPr>
          <w:rFonts w:ascii="Roboto Light" w:hAnsi="Roboto Light" w:cs="Arial"/>
          <w:sz w:val="20"/>
          <w:szCs w:val="18"/>
        </w:rPr>
      </w:pPr>
      <w:r w:rsidRPr="00007E56">
        <w:rPr>
          <w:rFonts w:ascii="Roboto Light" w:hAnsi="Roboto Light" w:cs="Arial"/>
          <w:b/>
          <w:sz w:val="20"/>
          <w:szCs w:val="18"/>
          <w:highlight w:val="lightGray"/>
        </w:rPr>
        <w:t>[Architect, Engineer, Consultant]</w:t>
      </w:r>
      <w:r w:rsidRPr="00007E56">
        <w:rPr>
          <w:rFonts w:ascii="Roboto Light" w:hAnsi="Roboto Light" w:cs="Arial"/>
          <w:sz w:val="20"/>
          <w:szCs w:val="18"/>
        </w:rPr>
        <w:t xml:space="preserve"> approval of mockup is required.  If it is determined that mockup does not comply with requirements, affected details must be reconstructed until mockups are approved.</w:t>
      </w:r>
    </w:p>
    <w:p w14:paraId="4572BBF9" w14:textId="77777777" w:rsidR="00007E56" w:rsidRPr="00007E56" w:rsidRDefault="00007E56" w:rsidP="00823DDA">
      <w:pPr>
        <w:pStyle w:val="ListParagraph"/>
        <w:numPr>
          <w:ilvl w:val="0"/>
          <w:numId w:val="23"/>
        </w:numPr>
        <w:rPr>
          <w:rFonts w:ascii="Roboto Light" w:hAnsi="Roboto Light" w:cs="Arial"/>
          <w:sz w:val="20"/>
          <w:szCs w:val="18"/>
        </w:rPr>
      </w:pPr>
      <w:r w:rsidRPr="00007E56">
        <w:rPr>
          <w:rFonts w:ascii="Roboto Light" w:hAnsi="Roboto Light" w:cs="Arial"/>
          <w:sz w:val="20"/>
          <w:szCs w:val="18"/>
        </w:rPr>
        <w:t>Locate as directed and remove upon review and approval.</w:t>
      </w:r>
    </w:p>
    <w:p w14:paraId="5DA22249" w14:textId="77777777" w:rsidR="00007E56" w:rsidRPr="00007E56" w:rsidRDefault="00007E56" w:rsidP="00823DDA">
      <w:pPr>
        <w:pStyle w:val="ListParagraph"/>
        <w:numPr>
          <w:ilvl w:val="0"/>
          <w:numId w:val="23"/>
        </w:numPr>
        <w:rPr>
          <w:rFonts w:ascii="Roboto Light" w:hAnsi="Roboto Light" w:cs="Arial"/>
          <w:sz w:val="20"/>
          <w:szCs w:val="18"/>
        </w:rPr>
      </w:pPr>
      <w:r w:rsidRPr="00007E56">
        <w:rPr>
          <w:rFonts w:ascii="Roboto Light" w:hAnsi="Roboto Light" w:cs="Arial"/>
          <w:sz w:val="20"/>
          <w:szCs w:val="18"/>
        </w:rPr>
        <w:t xml:space="preserve">Approval of mockups does not constitute approval of deviations from the Contract Documents contained in mockups unless </w:t>
      </w:r>
      <w:r w:rsidRPr="00007E56">
        <w:rPr>
          <w:rFonts w:ascii="Roboto Light" w:hAnsi="Roboto Light" w:cs="Arial"/>
          <w:b/>
          <w:sz w:val="20"/>
          <w:szCs w:val="18"/>
          <w:highlight w:val="lightGray"/>
        </w:rPr>
        <w:t>[Architect, Engineer, Consultant]</w:t>
      </w:r>
      <w:r w:rsidRPr="00007E56">
        <w:rPr>
          <w:rFonts w:ascii="Roboto Light" w:hAnsi="Roboto Light" w:cs="Arial"/>
          <w:sz w:val="20"/>
          <w:szCs w:val="18"/>
        </w:rPr>
        <w:t xml:space="preserve"> specifically approves such deviations in writing. </w:t>
      </w:r>
      <w:r w:rsidRPr="00007E56">
        <w:rPr>
          <w:rFonts w:ascii="Roboto Light" w:hAnsi="Roboto Light" w:cs="Arial"/>
          <w:b/>
          <w:sz w:val="20"/>
          <w:szCs w:val="18"/>
          <w:highlight w:val="lightGray"/>
        </w:rPr>
        <w:t>[Add note to indicate if ABAA's Quality Assurance Program is required.]</w:t>
      </w:r>
      <w:r w:rsidRPr="00007E56">
        <w:rPr>
          <w:rFonts w:ascii="Roboto Light" w:hAnsi="Roboto Light" w:cs="Arial"/>
          <w:sz w:val="20"/>
          <w:szCs w:val="18"/>
          <w:highlight w:val="lightGray"/>
        </w:rPr>
        <w:t xml:space="preserve">  </w:t>
      </w:r>
    </w:p>
    <w:p w14:paraId="300A3AC3" w14:textId="77777777" w:rsidR="00007E56" w:rsidRPr="00007E56" w:rsidRDefault="00007E56" w:rsidP="00823DDA">
      <w:pPr>
        <w:pStyle w:val="ListParagraph"/>
        <w:numPr>
          <w:ilvl w:val="0"/>
          <w:numId w:val="23"/>
        </w:numPr>
        <w:rPr>
          <w:rFonts w:ascii="Roboto Light" w:hAnsi="Roboto Light" w:cs="Arial"/>
          <w:sz w:val="20"/>
          <w:szCs w:val="18"/>
        </w:rPr>
      </w:pPr>
      <w:r w:rsidRPr="00007E56">
        <w:rPr>
          <w:rFonts w:ascii="Roboto Light" w:hAnsi="Roboto Light" w:cs="Arial"/>
          <w:sz w:val="20"/>
          <w:szCs w:val="18"/>
        </w:rPr>
        <w:t>Indicate portion of wall represented by mockup on Drawings or draw mockup as separate element.</w:t>
      </w:r>
    </w:p>
    <w:p w14:paraId="137D286E" w14:textId="77777777" w:rsidR="00007E56" w:rsidRPr="00007E56" w:rsidRDefault="00007E56" w:rsidP="00823DDA">
      <w:pPr>
        <w:pStyle w:val="ListParagraph"/>
        <w:numPr>
          <w:ilvl w:val="0"/>
          <w:numId w:val="23"/>
        </w:numPr>
        <w:rPr>
          <w:rFonts w:ascii="Roboto Light" w:hAnsi="Roboto Light" w:cs="Arial"/>
          <w:sz w:val="20"/>
          <w:szCs w:val="18"/>
        </w:rPr>
      </w:pPr>
      <w:r w:rsidRPr="00007E56">
        <w:rPr>
          <w:rFonts w:ascii="Roboto Light" w:hAnsi="Roboto Light" w:cs="Arial"/>
          <w:b/>
          <w:sz w:val="20"/>
          <w:szCs w:val="18"/>
          <w:highlight w:val="lightGray"/>
        </w:rPr>
        <w:t>[Subject to compliance with requirements, approved mockups may become part of the completed Work if undisturbed at time of Substantial Completion.]</w:t>
      </w:r>
    </w:p>
    <w:p w14:paraId="4384B26B" w14:textId="77777777" w:rsidR="00007E56" w:rsidRPr="00007E56" w:rsidRDefault="00007E56" w:rsidP="00823DDA">
      <w:pPr>
        <w:pStyle w:val="ListParagraph"/>
        <w:numPr>
          <w:ilvl w:val="0"/>
          <w:numId w:val="23"/>
        </w:numPr>
        <w:rPr>
          <w:rFonts w:ascii="Roboto Light" w:hAnsi="Roboto Light" w:cs="Arial"/>
          <w:sz w:val="20"/>
          <w:szCs w:val="18"/>
        </w:rPr>
      </w:pPr>
      <w:r w:rsidRPr="00007E56">
        <w:rPr>
          <w:rFonts w:ascii="Roboto Light" w:hAnsi="Roboto Light" w:cs="Arial"/>
          <w:b/>
          <w:sz w:val="20"/>
          <w:szCs w:val="18"/>
          <w:highlight w:val="lightGray"/>
        </w:rPr>
        <w:t>[Preconstruction Testing Service:  Owner will engage a qualified testing agency to perform preconstruction testing on field mockups.]</w:t>
      </w:r>
    </w:p>
    <w:p w14:paraId="54BD7E06" w14:textId="77777777" w:rsidR="00007E56" w:rsidRPr="00007E56" w:rsidRDefault="00007E56" w:rsidP="00007E56">
      <w:pPr>
        <w:pStyle w:val="ListParagraph"/>
        <w:ind w:left="360"/>
        <w:rPr>
          <w:rFonts w:ascii="Roboto Light" w:hAnsi="Roboto Light" w:cs="Arial"/>
          <w:sz w:val="20"/>
          <w:szCs w:val="18"/>
        </w:rPr>
      </w:pPr>
    </w:p>
    <w:p w14:paraId="04988D24" w14:textId="77777777" w:rsidR="00007E56" w:rsidRPr="00007E56" w:rsidRDefault="00007E56" w:rsidP="00823DDA">
      <w:pPr>
        <w:pStyle w:val="ListParagraph"/>
        <w:numPr>
          <w:ilvl w:val="1"/>
          <w:numId w:val="1"/>
        </w:numPr>
        <w:rPr>
          <w:rFonts w:ascii="Roboto Light" w:hAnsi="Roboto Light" w:cs="Arial"/>
          <w:sz w:val="20"/>
          <w:szCs w:val="18"/>
        </w:rPr>
      </w:pPr>
      <w:r w:rsidRPr="00007E56">
        <w:rPr>
          <w:rFonts w:ascii="Roboto Light" w:hAnsi="Roboto Light" w:cs="Arial"/>
          <w:sz w:val="20"/>
          <w:szCs w:val="18"/>
        </w:rPr>
        <w:t>DELIVERY, STORAGE, AND HANDLING</w:t>
      </w:r>
    </w:p>
    <w:p w14:paraId="6B6B5333" w14:textId="77777777" w:rsidR="00007E56" w:rsidRPr="00007E56" w:rsidRDefault="00007E56" w:rsidP="00823DDA">
      <w:pPr>
        <w:pStyle w:val="ListParagraph"/>
        <w:numPr>
          <w:ilvl w:val="0"/>
          <w:numId w:val="24"/>
        </w:numPr>
        <w:rPr>
          <w:rFonts w:ascii="Roboto Light" w:hAnsi="Roboto Light" w:cs="Arial"/>
          <w:sz w:val="20"/>
          <w:szCs w:val="18"/>
        </w:rPr>
      </w:pPr>
      <w:r w:rsidRPr="00007E56">
        <w:rPr>
          <w:rFonts w:ascii="Roboto Light" w:hAnsi="Roboto Light" w:cs="Arial"/>
          <w:sz w:val="20"/>
          <w:szCs w:val="18"/>
        </w:rPr>
        <w:t>Deliver and store products in manufacturer’s unopened packaging until ready for installation.</w:t>
      </w:r>
    </w:p>
    <w:p w14:paraId="0F63C36A" w14:textId="77777777" w:rsidR="00007E56" w:rsidRPr="00007E56" w:rsidRDefault="00007E56" w:rsidP="00007E56">
      <w:pPr>
        <w:pStyle w:val="ListParagraph"/>
        <w:rPr>
          <w:rFonts w:ascii="Roboto Light" w:hAnsi="Roboto Light" w:cs="Arial"/>
          <w:sz w:val="20"/>
          <w:szCs w:val="18"/>
        </w:rPr>
      </w:pPr>
    </w:p>
    <w:p w14:paraId="014C84F7" w14:textId="77777777" w:rsidR="00007E56" w:rsidRPr="00007E56" w:rsidRDefault="00007E56" w:rsidP="00823DDA">
      <w:pPr>
        <w:pStyle w:val="ListParagraph"/>
        <w:numPr>
          <w:ilvl w:val="0"/>
          <w:numId w:val="24"/>
        </w:numPr>
        <w:rPr>
          <w:rFonts w:ascii="Roboto Light" w:hAnsi="Roboto Light" w:cs="Arial"/>
          <w:sz w:val="20"/>
          <w:szCs w:val="18"/>
        </w:rPr>
      </w:pPr>
      <w:r w:rsidRPr="00007E56">
        <w:rPr>
          <w:rFonts w:ascii="Roboto Light" w:hAnsi="Roboto Light" w:cs="Arial"/>
          <w:sz w:val="20"/>
          <w:szCs w:val="18"/>
        </w:rPr>
        <w:t xml:space="preserve">Store and protect products in accordance with manufacturer’s instructions. Store in a dry area and protect from water, freezing, heat, direct sunlight, flame, and ignition sources. </w:t>
      </w:r>
    </w:p>
    <w:p w14:paraId="6F95A7D5" w14:textId="77777777" w:rsidR="00007E56" w:rsidRPr="00007E56" w:rsidRDefault="00007E56" w:rsidP="00007E56">
      <w:pPr>
        <w:rPr>
          <w:rFonts w:ascii="Roboto Light" w:hAnsi="Roboto Light" w:cs="Arial"/>
          <w:sz w:val="20"/>
          <w:szCs w:val="18"/>
        </w:rPr>
      </w:pPr>
    </w:p>
    <w:p w14:paraId="5B5487BF" w14:textId="77777777" w:rsidR="00007E56" w:rsidRPr="00007E56" w:rsidRDefault="00007E56" w:rsidP="00823DDA">
      <w:pPr>
        <w:pStyle w:val="ListParagraph"/>
        <w:numPr>
          <w:ilvl w:val="0"/>
          <w:numId w:val="24"/>
        </w:numPr>
        <w:rPr>
          <w:rFonts w:ascii="Roboto Light" w:hAnsi="Roboto Light" w:cs="Arial"/>
          <w:sz w:val="20"/>
          <w:szCs w:val="18"/>
        </w:rPr>
      </w:pPr>
      <w:r w:rsidRPr="00007E56">
        <w:rPr>
          <w:rFonts w:ascii="Roboto Light" w:hAnsi="Roboto Light" w:cs="Arial"/>
          <w:sz w:val="20"/>
          <w:szCs w:val="18"/>
        </w:rPr>
        <w:t xml:space="preserve">Remove and replace materials that are damaged or cannot be applied within their stated shelf life. </w:t>
      </w:r>
    </w:p>
    <w:p w14:paraId="54E88905" w14:textId="77777777" w:rsidR="00007E56" w:rsidRPr="00007E56" w:rsidRDefault="00007E56" w:rsidP="00007E56">
      <w:pPr>
        <w:pStyle w:val="ListParagraph"/>
        <w:rPr>
          <w:rFonts w:ascii="Roboto Light" w:hAnsi="Roboto Light" w:cs="Arial"/>
          <w:sz w:val="20"/>
          <w:szCs w:val="18"/>
        </w:rPr>
      </w:pPr>
    </w:p>
    <w:p w14:paraId="77DD6E76" w14:textId="77777777" w:rsidR="00007E56" w:rsidRPr="00007E56" w:rsidRDefault="00007E56" w:rsidP="00823DDA">
      <w:pPr>
        <w:pStyle w:val="ListParagraph"/>
        <w:numPr>
          <w:ilvl w:val="0"/>
          <w:numId w:val="24"/>
        </w:numPr>
        <w:rPr>
          <w:rFonts w:ascii="Roboto Light" w:hAnsi="Roboto Light" w:cs="Arial"/>
          <w:sz w:val="20"/>
          <w:szCs w:val="18"/>
        </w:rPr>
      </w:pPr>
      <w:r w:rsidRPr="00007E56">
        <w:rPr>
          <w:rFonts w:ascii="Roboto Light" w:hAnsi="Roboto Light" w:cs="Arial"/>
          <w:sz w:val="20"/>
          <w:szCs w:val="18"/>
        </w:rPr>
        <w:t xml:space="preserve">Sequence deliveries to avoid delays and to minimize on-site storage. </w:t>
      </w:r>
    </w:p>
    <w:p w14:paraId="04E3A96B" w14:textId="77777777" w:rsidR="00007E56" w:rsidRPr="00007E56" w:rsidRDefault="00007E56" w:rsidP="00007E56">
      <w:pPr>
        <w:pStyle w:val="ListParagraph"/>
        <w:rPr>
          <w:rFonts w:ascii="Roboto Light" w:hAnsi="Roboto Light" w:cs="Arial"/>
          <w:sz w:val="20"/>
          <w:szCs w:val="18"/>
        </w:rPr>
      </w:pPr>
    </w:p>
    <w:p w14:paraId="2CE72DC9" w14:textId="77777777" w:rsidR="00007E56" w:rsidRPr="00007E56" w:rsidRDefault="00007E56" w:rsidP="00823DDA">
      <w:pPr>
        <w:pStyle w:val="ListParagraph"/>
        <w:numPr>
          <w:ilvl w:val="0"/>
          <w:numId w:val="24"/>
        </w:numPr>
        <w:rPr>
          <w:rFonts w:ascii="Roboto Light" w:hAnsi="Roboto Light" w:cs="Arial"/>
          <w:sz w:val="20"/>
          <w:szCs w:val="18"/>
        </w:rPr>
      </w:pPr>
      <w:r w:rsidRPr="00007E56">
        <w:rPr>
          <w:rFonts w:ascii="Roboto Light" w:hAnsi="Roboto Light" w:cs="Arial"/>
          <w:sz w:val="20"/>
          <w:szCs w:val="18"/>
        </w:rPr>
        <w:t xml:space="preserve">In the event the extruded polystyrene insulation board becomes wet, wipe dry prior to installation. </w:t>
      </w:r>
    </w:p>
    <w:p w14:paraId="3BD44F89" w14:textId="77777777" w:rsidR="00007E56" w:rsidRPr="00007E56" w:rsidRDefault="00007E56" w:rsidP="00007E56">
      <w:pPr>
        <w:rPr>
          <w:rFonts w:ascii="Roboto Light" w:hAnsi="Roboto Light" w:cs="Arial"/>
          <w:sz w:val="20"/>
          <w:szCs w:val="18"/>
        </w:rPr>
      </w:pPr>
    </w:p>
    <w:p w14:paraId="5AFC1A9A" w14:textId="77777777" w:rsidR="00007E56" w:rsidRPr="00007E56" w:rsidRDefault="00007E56" w:rsidP="00823DDA">
      <w:pPr>
        <w:pStyle w:val="ListParagraph"/>
        <w:numPr>
          <w:ilvl w:val="1"/>
          <w:numId w:val="1"/>
        </w:numPr>
        <w:rPr>
          <w:rFonts w:ascii="Roboto Light" w:hAnsi="Roboto Light" w:cs="Arial"/>
          <w:sz w:val="20"/>
          <w:szCs w:val="18"/>
        </w:rPr>
      </w:pPr>
      <w:r w:rsidRPr="00007E56">
        <w:rPr>
          <w:rFonts w:ascii="Roboto Light" w:hAnsi="Roboto Light" w:cs="Arial"/>
          <w:sz w:val="20"/>
          <w:szCs w:val="18"/>
        </w:rPr>
        <w:t>FIELD CONDITIONS</w:t>
      </w:r>
    </w:p>
    <w:p w14:paraId="14956C00" w14:textId="77777777" w:rsidR="00007E56" w:rsidRPr="00007E56" w:rsidRDefault="00007E56" w:rsidP="00823DDA">
      <w:pPr>
        <w:pStyle w:val="ListParagraph"/>
        <w:numPr>
          <w:ilvl w:val="0"/>
          <w:numId w:val="25"/>
        </w:numPr>
        <w:rPr>
          <w:rFonts w:ascii="Roboto Light" w:hAnsi="Roboto Light" w:cs="Arial"/>
          <w:sz w:val="20"/>
          <w:szCs w:val="18"/>
        </w:rPr>
      </w:pPr>
      <w:r w:rsidRPr="00007E56">
        <w:rPr>
          <w:rFonts w:ascii="Roboto Light" w:hAnsi="Roboto Light" w:cs="Arial"/>
          <w:sz w:val="20"/>
          <w:szCs w:val="18"/>
        </w:rPr>
        <w:t>AMBIENT CONDITIONS</w:t>
      </w:r>
    </w:p>
    <w:p w14:paraId="435CFE9D" w14:textId="77777777" w:rsidR="00007E56" w:rsidRPr="00007E56" w:rsidRDefault="00007E56" w:rsidP="00823DDA">
      <w:pPr>
        <w:pStyle w:val="ListParagraph"/>
        <w:numPr>
          <w:ilvl w:val="0"/>
          <w:numId w:val="27"/>
        </w:numPr>
        <w:rPr>
          <w:rFonts w:ascii="Roboto Light" w:hAnsi="Roboto Light" w:cs="Arial"/>
          <w:sz w:val="20"/>
          <w:szCs w:val="18"/>
        </w:rPr>
      </w:pPr>
      <w:r w:rsidRPr="00007E56">
        <w:rPr>
          <w:rFonts w:ascii="Roboto Light" w:hAnsi="Roboto Light" w:cs="Arial"/>
          <w:sz w:val="20"/>
          <w:szCs w:val="18"/>
        </w:rPr>
        <w:t>Apply products within the range of ambient and substrate temperatures, moisture content, and other conditions affecting the performance of the insulation air and water barrier system as recommended by manufacturer.</w:t>
      </w:r>
    </w:p>
    <w:p w14:paraId="61A092DE" w14:textId="77777777" w:rsidR="00007E56" w:rsidRPr="00007E56" w:rsidRDefault="00007E56" w:rsidP="00823DDA">
      <w:pPr>
        <w:pStyle w:val="ListParagraph"/>
        <w:numPr>
          <w:ilvl w:val="0"/>
          <w:numId w:val="27"/>
        </w:numPr>
        <w:rPr>
          <w:rFonts w:ascii="Roboto Light" w:hAnsi="Roboto Light" w:cs="Arial"/>
          <w:sz w:val="20"/>
          <w:szCs w:val="18"/>
        </w:rPr>
      </w:pPr>
      <w:r w:rsidRPr="00007E56">
        <w:rPr>
          <w:rFonts w:ascii="Roboto Light" w:hAnsi="Roboto Light" w:cs="Arial"/>
          <w:sz w:val="20"/>
          <w:szCs w:val="18"/>
        </w:rPr>
        <w:t>Protect substrates from environmental conditions that affect insulation air and water barrier performance.</w:t>
      </w:r>
    </w:p>
    <w:p w14:paraId="682F3393" w14:textId="77777777" w:rsidR="00007E56" w:rsidRPr="00007E56" w:rsidRDefault="00007E56" w:rsidP="00823DDA">
      <w:pPr>
        <w:pStyle w:val="ListParagraph"/>
        <w:numPr>
          <w:ilvl w:val="0"/>
          <w:numId w:val="27"/>
        </w:numPr>
        <w:rPr>
          <w:rFonts w:ascii="Roboto Light" w:hAnsi="Roboto Light" w:cs="Arial"/>
          <w:sz w:val="20"/>
          <w:szCs w:val="18"/>
        </w:rPr>
      </w:pPr>
      <w:r w:rsidRPr="00007E56">
        <w:rPr>
          <w:rFonts w:ascii="Roboto Light" w:hAnsi="Roboto Light" w:cs="Arial"/>
          <w:sz w:val="20"/>
          <w:szCs w:val="18"/>
        </w:rPr>
        <w:t>Apply insulation air and water barrier system only when existing and forecasted weather conditions are within the limits established by the manufacturer of the materials used.</w:t>
      </w:r>
    </w:p>
    <w:p w14:paraId="75DA81F0" w14:textId="77777777" w:rsidR="00007E56" w:rsidRPr="00007E56" w:rsidRDefault="00007E56" w:rsidP="00823DDA">
      <w:pPr>
        <w:pStyle w:val="ListParagraph"/>
        <w:numPr>
          <w:ilvl w:val="0"/>
          <w:numId w:val="27"/>
        </w:numPr>
        <w:rPr>
          <w:rFonts w:ascii="Roboto Light" w:hAnsi="Roboto Light" w:cs="Arial"/>
          <w:sz w:val="20"/>
          <w:szCs w:val="18"/>
        </w:rPr>
      </w:pPr>
      <w:r w:rsidRPr="00007E56">
        <w:rPr>
          <w:rFonts w:ascii="Roboto Light" w:hAnsi="Roboto Light" w:cs="Arial"/>
          <w:sz w:val="20"/>
          <w:szCs w:val="18"/>
        </w:rPr>
        <w:t xml:space="preserve">Do not apply to frozen substrate. Allow adequate time for substrate to reach recommended temperature if freezing conditions exist before application. </w:t>
      </w:r>
    </w:p>
    <w:p w14:paraId="5AB7D7D6" w14:textId="77777777" w:rsidR="00007E56" w:rsidRPr="00007E56" w:rsidRDefault="00007E56" w:rsidP="00007E56">
      <w:pPr>
        <w:pStyle w:val="ListParagraph"/>
        <w:rPr>
          <w:rFonts w:ascii="Roboto Light" w:hAnsi="Roboto Light" w:cs="Arial"/>
          <w:sz w:val="20"/>
          <w:szCs w:val="18"/>
        </w:rPr>
      </w:pPr>
    </w:p>
    <w:p w14:paraId="59E00C20" w14:textId="77777777" w:rsidR="00007E56" w:rsidRPr="00007E56" w:rsidRDefault="00007E56" w:rsidP="00823DDA">
      <w:pPr>
        <w:pStyle w:val="ListParagraph"/>
        <w:numPr>
          <w:ilvl w:val="1"/>
          <w:numId w:val="1"/>
        </w:numPr>
        <w:rPr>
          <w:rFonts w:ascii="Roboto Light" w:hAnsi="Roboto Light" w:cs="Arial"/>
          <w:sz w:val="20"/>
          <w:szCs w:val="18"/>
        </w:rPr>
      </w:pPr>
      <w:r w:rsidRPr="00007E56">
        <w:rPr>
          <w:rFonts w:ascii="Roboto Light" w:hAnsi="Roboto Light" w:cs="Arial"/>
          <w:sz w:val="20"/>
          <w:szCs w:val="18"/>
        </w:rPr>
        <w:lastRenderedPageBreak/>
        <w:t>WARRANTY</w:t>
      </w:r>
    </w:p>
    <w:p w14:paraId="033E0A3C" w14:textId="77777777" w:rsidR="00007E56" w:rsidRPr="00007E56" w:rsidRDefault="00007E56" w:rsidP="00823DDA">
      <w:pPr>
        <w:pStyle w:val="ListParagraph"/>
        <w:numPr>
          <w:ilvl w:val="0"/>
          <w:numId w:val="26"/>
        </w:numPr>
        <w:rPr>
          <w:rFonts w:ascii="Roboto Light" w:hAnsi="Roboto Light" w:cs="Arial"/>
          <w:sz w:val="20"/>
          <w:szCs w:val="18"/>
        </w:rPr>
      </w:pPr>
      <w:r w:rsidRPr="00007E56">
        <w:rPr>
          <w:rFonts w:ascii="Roboto Light" w:hAnsi="Roboto Light" w:cs="Arial"/>
          <w:sz w:val="20"/>
          <w:szCs w:val="18"/>
        </w:rPr>
        <w:t>MANUFACTURER WARRANTY</w:t>
      </w:r>
    </w:p>
    <w:p w14:paraId="7E1B54C5" w14:textId="77777777" w:rsidR="00007E56" w:rsidRPr="00007E56" w:rsidRDefault="00007E56" w:rsidP="00823DDA">
      <w:pPr>
        <w:pStyle w:val="ListParagraph"/>
        <w:numPr>
          <w:ilvl w:val="0"/>
          <w:numId w:val="28"/>
        </w:numPr>
        <w:rPr>
          <w:rFonts w:ascii="Roboto Light" w:hAnsi="Roboto Light" w:cs="Arial"/>
          <w:sz w:val="20"/>
          <w:szCs w:val="18"/>
        </w:rPr>
      </w:pPr>
      <w:r w:rsidRPr="00007E56">
        <w:rPr>
          <w:rFonts w:ascii="Roboto Light" w:hAnsi="Roboto Light" w:cs="Arial"/>
          <w:sz w:val="20"/>
          <w:szCs w:val="18"/>
        </w:rPr>
        <w:t xml:space="preserve">Product Warranty </w:t>
      </w:r>
    </w:p>
    <w:p w14:paraId="798FF384" w14:textId="77777777" w:rsidR="00007E56" w:rsidRPr="00007E56" w:rsidRDefault="00007E56" w:rsidP="00007E56">
      <w:pPr>
        <w:pStyle w:val="ListParagraph"/>
        <w:ind w:left="1080"/>
        <w:rPr>
          <w:rFonts w:ascii="Roboto Light" w:hAnsi="Roboto Light" w:cs="Arial"/>
          <w:sz w:val="20"/>
          <w:szCs w:val="18"/>
        </w:rPr>
      </w:pPr>
      <w:r w:rsidRPr="00007E56">
        <w:rPr>
          <w:rFonts w:ascii="Roboto Light" w:hAnsi="Roboto Light" w:cs="Arial"/>
          <w:sz w:val="20"/>
          <w:szCs w:val="18"/>
        </w:rPr>
        <w:t>Provide limited lifetime warranty covering all ASTM C578 physical properties of insulation products.</w:t>
      </w:r>
    </w:p>
    <w:p w14:paraId="227DF9BA" w14:textId="77777777" w:rsidR="00007E56" w:rsidRPr="00007E56" w:rsidRDefault="00007E56" w:rsidP="00823DDA">
      <w:pPr>
        <w:pStyle w:val="ListParagraph"/>
        <w:numPr>
          <w:ilvl w:val="0"/>
          <w:numId w:val="28"/>
        </w:numPr>
        <w:rPr>
          <w:rFonts w:ascii="Roboto Light" w:hAnsi="Roboto Light" w:cs="Arial"/>
          <w:sz w:val="20"/>
          <w:szCs w:val="18"/>
        </w:rPr>
      </w:pPr>
      <w:r w:rsidRPr="00007E56">
        <w:rPr>
          <w:rFonts w:ascii="Roboto Light" w:hAnsi="Roboto Light" w:cs="Arial"/>
          <w:sz w:val="20"/>
          <w:szCs w:val="18"/>
        </w:rPr>
        <w:t>System Warranty</w:t>
      </w:r>
    </w:p>
    <w:p w14:paraId="55E22844" w14:textId="77777777" w:rsidR="00007E56" w:rsidRPr="00007E56" w:rsidRDefault="00007E56" w:rsidP="00823DDA">
      <w:pPr>
        <w:pStyle w:val="ListParagraph"/>
        <w:numPr>
          <w:ilvl w:val="0"/>
          <w:numId w:val="29"/>
        </w:numPr>
        <w:rPr>
          <w:rFonts w:ascii="Roboto Light" w:hAnsi="Roboto Light" w:cs="Arial"/>
          <w:sz w:val="20"/>
          <w:szCs w:val="18"/>
        </w:rPr>
      </w:pPr>
      <w:r w:rsidRPr="00007E56">
        <w:rPr>
          <w:rFonts w:ascii="Roboto Light" w:hAnsi="Roboto Light" w:cs="Arial"/>
          <w:sz w:val="20"/>
          <w:szCs w:val="18"/>
        </w:rPr>
        <w:t>The products have been tested in accordance with national standards for air and water-resistive barriers and passed those tests with effectiveness and durability indicating their suitability for performance as an air and water-resistive barrier system when properly applied</w:t>
      </w:r>
    </w:p>
    <w:p w14:paraId="602F8E6B" w14:textId="77777777" w:rsidR="00007E56" w:rsidRPr="00007E56" w:rsidRDefault="00007E56" w:rsidP="00823DDA">
      <w:pPr>
        <w:pStyle w:val="ListParagraph"/>
        <w:numPr>
          <w:ilvl w:val="0"/>
          <w:numId w:val="28"/>
        </w:numPr>
        <w:rPr>
          <w:rFonts w:ascii="Roboto Light" w:hAnsi="Roboto Light" w:cs="Arial"/>
          <w:sz w:val="20"/>
          <w:szCs w:val="18"/>
        </w:rPr>
      </w:pPr>
      <w:r w:rsidRPr="00007E56">
        <w:rPr>
          <w:rFonts w:ascii="Roboto Light" w:hAnsi="Roboto Light" w:cs="Arial"/>
          <w:sz w:val="20"/>
          <w:szCs w:val="18"/>
        </w:rPr>
        <w:t xml:space="preserve">Subcontractor Installation Warranty </w:t>
      </w:r>
    </w:p>
    <w:p w14:paraId="45380AB8" w14:textId="77777777" w:rsidR="0090332F" w:rsidRPr="0090332F" w:rsidRDefault="0090332F" w:rsidP="00823DDA">
      <w:pPr>
        <w:pStyle w:val="ListParagraph"/>
        <w:numPr>
          <w:ilvl w:val="0"/>
          <w:numId w:val="34"/>
        </w:numPr>
        <w:rPr>
          <w:rFonts w:ascii="Roboto Light" w:hAnsi="Roboto Light" w:cs="Arial"/>
          <w:sz w:val="20"/>
          <w:szCs w:val="20"/>
        </w:rPr>
      </w:pPr>
      <w:r w:rsidRPr="0090332F">
        <w:rPr>
          <w:rFonts w:ascii="Roboto Light" w:hAnsi="Roboto Light" w:cs="Arial"/>
          <w:sz w:val="20"/>
          <w:szCs w:val="20"/>
        </w:rPr>
        <w:t xml:space="preserve">Provide a </w:t>
      </w:r>
      <w:r w:rsidRPr="0090332F">
        <w:rPr>
          <w:rFonts w:ascii="Roboto Light" w:hAnsi="Roboto Light" w:cs="Arial"/>
          <w:b/>
          <w:sz w:val="20"/>
          <w:szCs w:val="20"/>
          <w:highlight w:val="lightGray"/>
        </w:rPr>
        <w:t>[two]</w:t>
      </w:r>
      <w:r w:rsidRPr="0090332F">
        <w:rPr>
          <w:rFonts w:ascii="Roboto Light" w:hAnsi="Roboto Light" w:cs="Arial"/>
          <w:sz w:val="20"/>
          <w:szCs w:val="20"/>
        </w:rPr>
        <w:t xml:space="preserve"> year installation warranty from Date of Substantial Completion, including all accessories and materials of the insulation air and water barrier system, against failures including loss of air tight seal, loss of weather tight seal, loss of attachment, loss of adhesion, and failure to cure properly.  </w:t>
      </w:r>
    </w:p>
    <w:p w14:paraId="1200053F" w14:textId="77777777" w:rsidR="0090332F" w:rsidRPr="0090332F" w:rsidRDefault="0090332F" w:rsidP="0090332F">
      <w:pPr>
        <w:rPr>
          <w:rFonts w:ascii="Roboto Light" w:hAnsi="Roboto Light" w:cs="Arial"/>
          <w:sz w:val="20"/>
          <w:szCs w:val="20"/>
        </w:rPr>
      </w:pPr>
    </w:p>
    <w:p w14:paraId="25D5F18B" w14:textId="36AA8788" w:rsidR="0090332F" w:rsidRDefault="0090332F" w:rsidP="0090332F">
      <w:pPr>
        <w:rPr>
          <w:rFonts w:ascii="Roboto" w:hAnsi="Roboto" w:cs="Arial"/>
          <w:b/>
          <w:color w:val="C00000"/>
          <w:sz w:val="20"/>
          <w:szCs w:val="20"/>
        </w:rPr>
      </w:pPr>
      <w:r w:rsidRPr="0090332F">
        <w:rPr>
          <w:rFonts w:ascii="Roboto" w:hAnsi="Roboto" w:cs="Arial"/>
          <w:b/>
          <w:color w:val="C00000"/>
          <w:sz w:val="20"/>
          <w:szCs w:val="20"/>
        </w:rPr>
        <w:t>PART 2 – PRODUCTS</w:t>
      </w:r>
    </w:p>
    <w:p w14:paraId="471E4472" w14:textId="77777777" w:rsidR="0090332F" w:rsidRPr="0090332F" w:rsidRDefault="0090332F" w:rsidP="0090332F">
      <w:pPr>
        <w:rPr>
          <w:rFonts w:ascii="Roboto" w:hAnsi="Roboto" w:cs="Arial"/>
          <w:b/>
          <w:color w:val="C00000"/>
          <w:sz w:val="20"/>
          <w:szCs w:val="20"/>
        </w:rPr>
      </w:pPr>
    </w:p>
    <w:p w14:paraId="1BA0290E" w14:textId="77777777" w:rsidR="0090332F" w:rsidRPr="0090332F" w:rsidRDefault="0090332F" w:rsidP="0090332F">
      <w:pPr>
        <w:rPr>
          <w:rFonts w:ascii="Roboto Light" w:hAnsi="Roboto Light" w:cs="Arial"/>
          <w:sz w:val="20"/>
          <w:szCs w:val="20"/>
        </w:rPr>
      </w:pPr>
      <w:r w:rsidRPr="0090332F">
        <w:rPr>
          <w:rFonts w:ascii="Roboto Light" w:hAnsi="Roboto Light" w:cs="Arial"/>
          <w:sz w:val="20"/>
          <w:szCs w:val="20"/>
        </w:rPr>
        <w:t>2.1 EXTRUDED POLYSTYRENE INSULATION</w:t>
      </w:r>
    </w:p>
    <w:p w14:paraId="6A53C378" w14:textId="77777777" w:rsidR="0090332F" w:rsidRPr="0090332F" w:rsidRDefault="0090332F" w:rsidP="00823DDA">
      <w:pPr>
        <w:pStyle w:val="ListParagraph"/>
        <w:numPr>
          <w:ilvl w:val="0"/>
          <w:numId w:val="30"/>
        </w:numPr>
        <w:rPr>
          <w:rFonts w:ascii="Roboto Light" w:hAnsi="Roboto Light" w:cs="Arial"/>
          <w:sz w:val="20"/>
          <w:szCs w:val="20"/>
        </w:rPr>
      </w:pPr>
      <w:r w:rsidRPr="0090332F">
        <w:rPr>
          <w:rFonts w:ascii="Roboto Light" w:hAnsi="Roboto Light" w:cs="Arial"/>
          <w:sz w:val="20"/>
          <w:szCs w:val="20"/>
        </w:rPr>
        <w:t>MANUFACTURERS</w:t>
      </w:r>
    </w:p>
    <w:p w14:paraId="2A7EB414" w14:textId="77777777" w:rsidR="0090332F" w:rsidRPr="0090332F" w:rsidRDefault="0090332F" w:rsidP="0090332F">
      <w:pPr>
        <w:pStyle w:val="ListParagraph"/>
        <w:rPr>
          <w:rFonts w:ascii="Roboto Light" w:hAnsi="Roboto Light" w:cs="Arial"/>
          <w:sz w:val="20"/>
          <w:szCs w:val="20"/>
        </w:rPr>
      </w:pPr>
      <w:r w:rsidRPr="0090332F">
        <w:rPr>
          <w:rFonts w:ascii="Roboto Light" w:hAnsi="Roboto Light" w:cs="Arial"/>
          <w:sz w:val="20"/>
          <w:szCs w:val="20"/>
        </w:rPr>
        <w:t>BASIS-OF-DESIGN: Owens Corning</w:t>
      </w:r>
      <w:r w:rsidRPr="0090332F">
        <w:rPr>
          <w:rFonts w:ascii="Roboto Light" w:hAnsi="Roboto Light" w:cs="Arial"/>
          <w:sz w:val="20"/>
          <w:szCs w:val="20"/>
          <w:vertAlign w:val="superscript"/>
        </w:rPr>
        <w:t>®</w:t>
      </w:r>
      <w:r w:rsidRPr="0090332F">
        <w:rPr>
          <w:rFonts w:ascii="Roboto Light" w:hAnsi="Roboto Light" w:cs="Arial"/>
          <w:sz w:val="20"/>
          <w:szCs w:val="20"/>
        </w:rPr>
        <w:t xml:space="preserve"> (</w:t>
      </w:r>
      <w:hyperlink r:id="rId8" w:history="1">
        <w:r w:rsidRPr="0090332F">
          <w:rPr>
            <w:rStyle w:val="Hyperlink"/>
            <w:rFonts w:ascii="Roboto Light" w:hAnsi="Roboto Light" w:cs="Arial"/>
            <w:sz w:val="20"/>
            <w:szCs w:val="20"/>
          </w:rPr>
          <w:t>www.owenscorning.com</w:t>
        </w:r>
      </w:hyperlink>
      <w:r w:rsidRPr="0090332F">
        <w:rPr>
          <w:rFonts w:ascii="Roboto Light" w:hAnsi="Roboto Light" w:cs="Arial"/>
          <w:sz w:val="20"/>
          <w:szCs w:val="20"/>
        </w:rPr>
        <w:t>) FOAMULAR</w:t>
      </w:r>
      <w:r w:rsidRPr="0090332F">
        <w:rPr>
          <w:rFonts w:ascii="Roboto Light" w:hAnsi="Roboto Light" w:cs="Arial"/>
          <w:sz w:val="20"/>
          <w:szCs w:val="20"/>
          <w:vertAlign w:val="superscript"/>
        </w:rPr>
        <w:t>®</w:t>
      </w:r>
      <w:r w:rsidRPr="0090332F">
        <w:rPr>
          <w:rFonts w:ascii="Roboto Light" w:hAnsi="Roboto Light" w:cs="Arial"/>
          <w:sz w:val="20"/>
          <w:szCs w:val="20"/>
        </w:rPr>
        <w:t xml:space="preserve"> CW25 FOAM SEALED XPS or equal product from one of the following:</w:t>
      </w:r>
    </w:p>
    <w:p w14:paraId="59CF22CE" w14:textId="77777777" w:rsidR="0090332F" w:rsidRPr="0090332F" w:rsidRDefault="0090332F" w:rsidP="0090332F">
      <w:pPr>
        <w:ind w:firstLine="720"/>
        <w:rPr>
          <w:rFonts w:ascii="Roboto Light" w:hAnsi="Roboto Light" w:cs="Arial"/>
          <w:sz w:val="20"/>
          <w:szCs w:val="20"/>
          <w:highlight w:val="lightGray"/>
        </w:rPr>
      </w:pPr>
      <w:r w:rsidRPr="0090332F">
        <w:rPr>
          <w:rFonts w:ascii="Roboto Light" w:hAnsi="Roboto Light" w:cs="Arial"/>
          <w:sz w:val="20"/>
          <w:szCs w:val="20"/>
        </w:rPr>
        <w:t>1.</w:t>
      </w:r>
      <w:r w:rsidRPr="0090332F">
        <w:rPr>
          <w:rFonts w:ascii="Roboto Light" w:hAnsi="Roboto Light" w:cs="Arial"/>
          <w:b/>
          <w:sz w:val="20"/>
          <w:szCs w:val="20"/>
        </w:rPr>
        <w:t xml:space="preserve"> </w:t>
      </w:r>
      <w:r w:rsidRPr="0090332F">
        <w:rPr>
          <w:rFonts w:ascii="Roboto Light" w:hAnsi="Roboto Light" w:cs="Arial"/>
          <w:b/>
          <w:sz w:val="20"/>
          <w:szCs w:val="20"/>
          <w:highlight w:val="lightGray"/>
        </w:rPr>
        <w:t>[Insert acceptable alternate supplier.]</w:t>
      </w:r>
    </w:p>
    <w:p w14:paraId="7A7713DF" w14:textId="77777777" w:rsidR="0090332F" w:rsidRPr="0090332F" w:rsidRDefault="0090332F" w:rsidP="0090332F">
      <w:pPr>
        <w:ind w:firstLine="720"/>
        <w:rPr>
          <w:rFonts w:ascii="Roboto Light" w:hAnsi="Roboto Light" w:cs="Arial"/>
          <w:sz w:val="20"/>
          <w:szCs w:val="20"/>
          <w:highlight w:val="lightGray"/>
        </w:rPr>
      </w:pPr>
      <w:r w:rsidRPr="0090332F">
        <w:rPr>
          <w:rFonts w:ascii="Roboto Light" w:hAnsi="Roboto Light" w:cs="Arial"/>
          <w:sz w:val="20"/>
          <w:szCs w:val="20"/>
        </w:rPr>
        <w:t xml:space="preserve">2. </w:t>
      </w:r>
      <w:r w:rsidRPr="0090332F">
        <w:rPr>
          <w:rFonts w:ascii="Roboto Light" w:hAnsi="Roboto Light" w:cs="Arial"/>
          <w:b/>
          <w:sz w:val="20"/>
          <w:szCs w:val="20"/>
          <w:highlight w:val="lightGray"/>
        </w:rPr>
        <w:t>[Insert acceptable alternate supplier.]</w:t>
      </w:r>
    </w:p>
    <w:p w14:paraId="45424673" w14:textId="77777777" w:rsidR="0090332F" w:rsidRPr="0090332F" w:rsidRDefault="0090332F" w:rsidP="0090332F">
      <w:pPr>
        <w:ind w:firstLine="720"/>
        <w:rPr>
          <w:rFonts w:ascii="Roboto Light" w:hAnsi="Roboto Light" w:cs="Arial"/>
          <w:sz w:val="20"/>
          <w:szCs w:val="20"/>
          <w:highlight w:val="lightGray"/>
        </w:rPr>
      </w:pPr>
      <w:r w:rsidRPr="0090332F">
        <w:rPr>
          <w:rFonts w:ascii="Roboto Light" w:hAnsi="Roboto Light" w:cs="Arial"/>
          <w:sz w:val="20"/>
          <w:szCs w:val="20"/>
        </w:rPr>
        <w:t>3. Substitution Limitations:</w:t>
      </w:r>
    </w:p>
    <w:p w14:paraId="1A958E1C" w14:textId="77777777" w:rsidR="0090332F" w:rsidRPr="0090332F" w:rsidRDefault="0090332F" w:rsidP="0090332F">
      <w:pPr>
        <w:ind w:left="720"/>
        <w:rPr>
          <w:rFonts w:ascii="Roboto Light" w:hAnsi="Roboto Light" w:cs="Arial"/>
          <w:sz w:val="20"/>
          <w:szCs w:val="20"/>
        </w:rPr>
      </w:pPr>
      <w:r w:rsidRPr="0090332F">
        <w:rPr>
          <w:rFonts w:ascii="Roboto Light" w:hAnsi="Roboto Light" w:cs="Arial"/>
          <w:sz w:val="20"/>
          <w:szCs w:val="20"/>
        </w:rPr>
        <w:t xml:space="preserve">The Contractor shall provide the products of the named manufacturer without substitution, unless written request for an “or equal complete assembly substitution” has been approved in writing by the </w:t>
      </w:r>
      <w:r w:rsidRPr="0090332F">
        <w:rPr>
          <w:rFonts w:ascii="Roboto Light" w:hAnsi="Roboto Light" w:cs="Arial"/>
          <w:b/>
          <w:sz w:val="20"/>
          <w:szCs w:val="20"/>
          <w:highlight w:val="lightGray"/>
        </w:rPr>
        <w:t>[Architect, Engineer, Consultant.]</w:t>
      </w:r>
      <w:r w:rsidRPr="0090332F">
        <w:rPr>
          <w:rFonts w:ascii="Roboto Light" w:hAnsi="Roboto Light" w:cs="Arial"/>
          <w:sz w:val="20"/>
          <w:szCs w:val="20"/>
        </w:rPr>
        <w:t xml:space="preserve"> Substitution requests must be accompanied by the following to be considered for substitution: </w:t>
      </w:r>
    </w:p>
    <w:p w14:paraId="767983F6" w14:textId="77777777" w:rsidR="0090332F" w:rsidRPr="0090332F" w:rsidRDefault="0090332F" w:rsidP="0090332F">
      <w:pPr>
        <w:ind w:left="720" w:firstLine="720"/>
        <w:rPr>
          <w:rFonts w:ascii="Roboto Light" w:hAnsi="Roboto Light" w:cs="Arial"/>
          <w:sz w:val="20"/>
          <w:szCs w:val="20"/>
        </w:rPr>
      </w:pPr>
      <w:r w:rsidRPr="0090332F">
        <w:rPr>
          <w:rFonts w:ascii="Roboto Light" w:hAnsi="Roboto Light" w:cs="Arial"/>
          <w:sz w:val="20"/>
          <w:szCs w:val="20"/>
        </w:rPr>
        <w:t>a. Verification that proposed products meet published product performance criteria.</w:t>
      </w:r>
    </w:p>
    <w:p w14:paraId="2EC8729F" w14:textId="77777777" w:rsidR="0090332F" w:rsidRPr="0090332F" w:rsidRDefault="0090332F" w:rsidP="0090332F">
      <w:pPr>
        <w:ind w:left="720" w:firstLine="720"/>
        <w:rPr>
          <w:rFonts w:ascii="Roboto Light" w:hAnsi="Roboto Light" w:cs="Arial"/>
          <w:sz w:val="20"/>
          <w:szCs w:val="20"/>
        </w:rPr>
      </w:pPr>
      <w:r w:rsidRPr="0090332F">
        <w:rPr>
          <w:rFonts w:ascii="Roboto Light" w:hAnsi="Roboto Light" w:cs="Arial"/>
          <w:sz w:val="20"/>
          <w:szCs w:val="20"/>
        </w:rPr>
        <w:t xml:space="preserve">b. Verification from the proposed manufacturer of independent </w:t>
      </w:r>
      <w:proofErr w:type="gramStart"/>
      <w:r w:rsidRPr="0090332F">
        <w:rPr>
          <w:rFonts w:ascii="Roboto Light" w:hAnsi="Roboto Light" w:cs="Arial"/>
          <w:sz w:val="20"/>
          <w:szCs w:val="20"/>
        </w:rPr>
        <w:t>third party</w:t>
      </w:r>
      <w:proofErr w:type="gramEnd"/>
      <w:r w:rsidRPr="0090332F">
        <w:rPr>
          <w:rFonts w:ascii="Roboto Light" w:hAnsi="Roboto Light" w:cs="Arial"/>
          <w:sz w:val="20"/>
          <w:szCs w:val="20"/>
        </w:rPr>
        <w:t xml:space="preserve"> listings or engineering judgements that the proposed assembly including the extruded polystyrene, joint sealing methods, and structure meets the NFPA 285 (fire propagation) with designed cladding, ASTM E2357 (air leakage), and ASTM E331 (water penetration) testing requirements. </w:t>
      </w:r>
    </w:p>
    <w:p w14:paraId="5AE21A26" w14:textId="77777777" w:rsidR="0090332F" w:rsidRPr="0090332F" w:rsidRDefault="0090332F" w:rsidP="0090332F">
      <w:pPr>
        <w:ind w:left="720" w:firstLine="720"/>
        <w:rPr>
          <w:rFonts w:ascii="Roboto Light" w:hAnsi="Roboto Light" w:cs="Arial"/>
          <w:sz w:val="20"/>
          <w:szCs w:val="20"/>
        </w:rPr>
      </w:pPr>
      <w:r w:rsidRPr="0090332F">
        <w:rPr>
          <w:rFonts w:ascii="Roboto Light" w:hAnsi="Roboto Light" w:cs="Arial"/>
          <w:sz w:val="20"/>
          <w:szCs w:val="20"/>
        </w:rPr>
        <w:t xml:space="preserve">c. Verification from the proposed manufacturers that the proposed substitution is tested with the other assembly components to meet Division 01, EXTERIOR ENCLOSURE PERFORMANCE REQUIREMENTS, Section 01 83 16. </w:t>
      </w:r>
    </w:p>
    <w:p w14:paraId="2F11FC39" w14:textId="77777777" w:rsidR="0090332F" w:rsidRPr="0090332F" w:rsidRDefault="0090332F" w:rsidP="00823DDA">
      <w:pPr>
        <w:pStyle w:val="ListParagraph"/>
        <w:numPr>
          <w:ilvl w:val="0"/>
          <w:numId w:val="30"/>
        </w:numPr>
        <w:rPr>
          <w:rFonts w:ascii="Roboto Light" w:hAnsi="Roboto Light" w:cs="Arial"/>
          <w:sz w:val="20"/>
          <w:szCs w:val="20"/>
        </w:rPr>
      </w:pPr>
      <w:r w:rsidRPr="0090332F">
        <w:rPr>
          <w:rFonts w:ascii="Roboto Light" w:hAnsi="Roboto Light" w:cs="Arial"/>
          <w:sz w:val="20"/>
          <w:szCs w:val="20"/>
        </w:rPr>
        <w:t>DESCRIPTION</w:t>
      </w:r>
    </w:p>
    <w:p w14:paraId="6005D712" w14:textId="77777777" w:rsidR="0090332F" w:rsidRPr="0090332F" w:rsidRDefault="0090332F" w:rsidP="0090332F">
      <w:pPr>
        <w:pStyle w:val="ListParagraph"/>
        <w:rPr>
          <w:rFonts w:ascii="Roboto Light" w:hAnsi="Roboto Light" w:cs="Arial"/>
          <w:sz w:val="20"/>
          <w:szCs w:val="20"/>
        </w:rPr>
      </w:pPr>
      <w:r w:rsidRPr="0090332F">
        <w:rPr>
          <w:rFonts w:ascii="Roboto Light" w:hAnsi="Roboto Light" w:cs="Arial"/>
          <w:sz w:val="20"/>
          <w:szCs w:val="20"/>
        </w:rPr>
        <w:t xml:space="preserve">Proposed continuous extruded polystyrene insulation (sheathing), unfaced placed between wall ties over masonry unit walls with gun foam sealant to form a continuous insulation, air, and water barrier system. Each insulation board must be labeled with manufacturer’s name, product brand name, ASTM material specification reference, and identification of the </w:t>
      </w:r>
      <w:proofErr w:type="gramStart"/>
      <w:r w:rsidRPr="0090332F">
        <w:rPr>
          <w:rFonts w:ascii="Roboto Light" w:hAnsi="Roboto Light" w:cs="Arial"/>
          <w:sz w:val="20"/>
          <w:szCs w:val="20"/>
        </w:rPr>
        <w:t>third party</w:t>
      </w:r>
      <w:proofErr w:type="gramEnd"/>
      <w:r w:rsidRPr="0090332F">
        <w:rPr>
          <w:rFonts w:ascii="Roboto Light" w:hAnsi="Roboto Light" w:cs="Arial"/>
          <w:sz w:val="20"/>
          <w:szCs w:val="20"/>
        </w:rPr>
        <w:t xml:space="preserve"> inspection agency used for building code qualification. </w:t>
      </w:r>
    </w:p>
    <w:p w14:paraId="5B18A880" w14:textId="77777777" w:rsidR="0090332F" w:rsidRPr="0090332F" w:rsidRDefault="0090332F" w:rsidP="00823DDA">
      <w:pPr>
        <w:pStyle w:val="ListParagraph"/>
        <w:numPr>
          <w:ilvl w:val="0"/>
          <w:numId w:val="30"/>
        </w:numPr>
        <w:rPr>
          <w:rFonts w:ascii="Roboto Light" w:hAnsi="Roboto Light" w:cs="Arial"/>
          <w:sz w:val="20"/>
          <w:szCs w:val="20"/>
        </w:rPr>
      </w:pPr>
      <w:r w:rsidRPr="0090332F">
        <w:rPr>
          <w:rFonts w:ascii="Roboto Light" w:hAnsi="Roboto Light" w:cs="Arial"/>
          <w:sz w:val="20"/>
          <w:szCs w:val="20"/>
        </w:rPr>
        <w:t>PERFORMANCE/ DESIGN CRITERIA</w:t>
      </w:r>
    </w:p>
    <w:p w14:paraId="5C0523F8" w14:textId="77777777" w:rsidR="0090332F" w:rsidRPr="0090332F" w:rsidRDefault="0090332F" w:rsidP="00823DDA">
      <w:pPr>
        <w:pStyle w:val="ListParagraph"/>
        <w:numPr>
          <w:ilvl w:val="0"/>
          <w:numId w:val="32"/>
        </w:numPr>
        <w:rPr>
          <w:rFonts w:ascii="Roboto Light" w:hAnsi="Roboto Light" w:cs="Arial"/>
          <w:sz w:val="20"/>
          <w:szCs w:val="20"/>
        </w:rPr>
      </w:pPr>
      <w:r w:rsidRPr="0090332F">
        <w:rPr>
          <w:rFonts w:ascii="Roboto Light" w:hAnsi="Roboto Light" w:cs="Arial"/>
          <w:sz w:val="20"/>
          <w:szCs w:val="20"/>
        </w:rPr>
        <w:t xml:space="preserve">Type IV per ASTM C578 certified by independent </w:t>
      </w:r>
      <w:proofErr w:type="gramStart"/>
      <w:r w:rsidRPr="0090332F">
        <w:rPr>
          <w:rFonts w:ascii="Roboto Light" w:hAnsi="Roboto Light" w:cs="Arial"/>
          <w:sz w:val="20"/>
          <w:szCs w:val="20"/>
        </w:rPr>
        <w:t>third party</w:t>
      </w:r>
      <w:proofErr w:type="gramEnd"/>
      <w:r w:rsidRPr="0090332F">
        <w:rPr>
          <w:rFonts w:ascii="Roboto Light" w:hAnsi="Roboto Light" w:cs="Arial"/>
          <w:sz w:val="20"/>
          <w:szCs w:val="20"/>
        </w:rPr>
        <w:t xml:space="preserve"> testing agency. </w:t>
      </w:r>
    </w:p>
    <w:p w14:paraId="4C41C965" w14:textId="77777777" w:rsidR="0090332F" w:rsidRPr="0090332F" w:rsidRDefault="0090332F" w:rsidP="00823DDA">
      <w:pPr>
        <w:pStyle w:val="ListParagraph"/>
        <w:numPr>
          <w:ilvl w:val="0"/>
          <w:numId w:val="32"/>
        </w:numPr>
        <w:rPr>
          <w:rFonts w:ascii="Roboto Light" w:hAnsi="Roboto Light" w:cs="Arial"/>
          <w:sz w:val="20"/>
          <w:szCs w:val="20"/>
        </w:rPr>
      </w:pPr>
      <w:r w:rsidRPr="0090332F">
        <w:rPr>
          <w:rFonts w:ascii="Roboto Light" w:hAnsi="Roboto Light" w:cs="Arial"/>
          <w:sz w:val="20"/>
          <w:szCs w:val="20"/>
        </w:rPr>
        <w:t>Compressive Strength (ASTM D1621): 25 psi minimum per ASTM C578 Type IV</w:t>
      </w:r>
    </w:p>
    <w:p w14:paraId="12D7FB8A" w14:textId="77777777" w:rsidR="0090332F" w:rsidRPr="0090332F" w:rsidRDefault="0090332F" w:rsidP="00823DDA">
      <w:pPr>
        <w:pStyle w:val="ListParagraph"/>
        <w:numPr>
          <w:ilvl w:val="0"/>
          <w:numId w:val="32"/>
        </w:numPr>
        <w:rPr>
          <w:rFonts w:ascii="Roboto Light" w:hAnsi="Roboto Light" w:cs="Arial"/>
          <w:sz w:val="20"/>
          <w:szCs w:val="20"/>
        </w:rPr>
      </w:pPr>
      <w:r w:rsidRPr="0090332F">
        <w:rPr>
          <w:rFonts w:ascii="Roboto Light" w:hAnsi="Roboto Light" w:cs="Arial"/>
          <w:sz w:val="20"/>
          <w:szCs w:val="20"/>
        </w:rPr>
        <w:t>Thermal Resistance (</w:t>
      </w:r>
      <w:proofErr w:type="gramStart"/>
      <w:r w:rsidRPr="0090332F">
        <w:rPr>
          <w:rFonts w:ascii="Roboto Light" w:hAnsi="Roboto Light" w:cs="Arial"/>
          <w:sz w:val="20"/>
          <w:szCs w:val="20"/>
        </w:rPr>
        <w:t>180 day</w:t>
      </w:r>
      <w:proofErr w:type="gramEnd"/>
      <w:r w:rsidRPr="0090332F">
        <w:rPr>
          <w:rFonts w:ascii="Roboto Light" w:hAnsi="Roboto Light" w:cs="Arial"/>
          <w:sz w:val="20"/>
          <w:szCs w:val="20"/>
        </w:rPr>
        <w:t xml:space="preserve"> real-time aging as mandated by ASTM C578, measured per ASTM C518 at mean temperature of 75F): R-5.0 per inch thickness with 90% lifetime limited warranty on thermal resistance.</w:t>
      </w:r>
    </w:p>
    <w:p w14:paraId="02D99A6E" w14:textId="77777777" w:rsidR="0090332F" w:rsidRPr="0090332F" w:rsidRDefault="0090332F" w:rsidP="00823DDA">
      <w:pPr>
        <w:pStyle w:val="ListParagraph"/>
        <w:numPr>
          <w:ilvl w:val="0"/>
          <w:numId w:val="32"/>
        </w:numPr>
        <w:rPr>
          <w:rFonts w:ascii="Roboto Light" w:hAnsi="Roboto Light" w:cs="Arial"/>
          <w:sz w:val="20"/>
          <w:szCs w:val="20"/>
        </w:rPr>
      </w:pPr>
      <w:r w:rsidRPr="0090332F">
        <w:rPr>
          <w:rFonts w:ascii="Roboto Light" w:hAnsi="Roboto Light" w:cs="Arial"/>
          <w:sz w:val="20"/>
          <w:szCs w:val="20"/>
        </w:rPr>
        <w:lastRenderedPageBreak/>
        <w:t>Water Absorption (ASTM C272): Maximum 0.10 percent by volume. Per ASTM C578 Type IV</w:t>
      </w:r>
    </w:p>
    <w:p w14:paraId="71061166" w14:textId="77777777" w:rsidR="0090332F" w:rsidRPr="0090332F" w:rsidRDefault="0090332F" w:rsidP="00823DDA">
      <w:pPr>
        <w:pStyle w:val="ListParagraph"/>
        <w:numPr>
          <w:ilvl w:val="0"/>
          <w:numId w:val="32"/>
        </w:numPr>
        <w:rPr>
          <w:rFonts w:ascii="Roboto Light" w:hAnsi="Roboto Light" w:cs="Arial"/>
          <w:sz w:val="20"/>
          <w:szCs w:val="20"/>
        </w:rPr>
      </w:pPr>
      <w:r w:rsidRPr="0090332F">
        <w:rPr>
          <w:rFonts w:ascii="Roboto Light" w:hAnsi="Roboto Light" w:cs="Arial"/>
          <w:sz w:val="20"/>
          <w:szCs w:val="20"/>
        </w:rPr>
        <w:t xml:space="preserve">Surface Burning Characteristics (ASTM E84): Flame spread less than 25; smoke developed less than 450 certified by independent </w:t>
      </w:r>
      <w:proofErr w:type="gramStart"/>
      <w:r w:rsidRPr="0090332F">
        <w:rPr>
          <w:rFonts w:ascii="Roboto Light" w:hAnsi="Roboto Light" w:cs="Arial"/>
          <w:sz w:val="20"/>
          <w:szCs w:val="20"/>
        </w:rPr>
        <w:t>third party</w:t>
      </w:r>
      <w:proofErr w:type="gramEnd"/>
      <w:r w:rsidRPr="0090332F">
        <w:rPr>
          <w:rFonts w:ascii="Roboto Light" w:hAnsi="Roboto Light" w:cs="Arial"/>
          <w:sz w:val="20"/>
          <w:szCs w:val="20"/>
        </w:rPr>
        <w:t xml:space="preserve"> testing agency. </w:t>
      </w:r>
    </w:p>
    <w:p w14:paraId="10D6730A" w14:textId="77777777" w:rsidR="0090332F" w:rsidRPr="0090332F" w:rsidRDefault="0090332F" w:rsidP="00823DDA">
      <w:pPr>
        <w:pStyle w:val="ListParagraph"/>
        <w:numPr>
          <w:ilvl w:val="0"/>
          <w:numId w:val="32"/>
        </w:numPr>
        <w:rPr>
          <w:rFonts w:ascii="Roboto Light" w:hAnsi="Roboto Light" w:cs="Arial"/>
          <w:sz w:val="20"/>
          <w:szCs w:val="20"/>
        </w:rPr>
      </w:pPr>
      <w:r w:rsidRPr="0090332F">
        <w:rPr>
          <w:rFonts w:ascii="Roboto Light" w:hAnsi="Roboto Light" w:cs="Arial"/>
          <w:sz w:val="20"/>
          <w:szCs w:val="20"/>
        </w:rPr>
        <w:t>Tested per ASTM E331 as part of specified tested wall assembly.</w:t>
      </w:r>
    </w:p>
    <w:p w14:paraId="0E08104A" w14:textId="77777777" w:rsidR="0090332F" w:rsidRPr="0090332F" w:rsidRDefault="0090332F" w:rsidP="00823DDA">
      <w:pPr>
        <w:pStyle w:val="ListParagraph"/>
        <w:numPr>
          <w:ilvl w:val="0"/>
          <w:numId w:val="32"/>
        </w:numPr>
        <w:rPr>
          <w:rFonts w:ascii="Roboto Light" w:hAnsi="Roboto Light" w:cs="Arial"/>
          <w:sz w:val="20"/>
          <w:szCs w:val="20"/>
        </w:rPr>
      </w:pPr>
      <w:r w:rsidRPr="0090332F">
        <w:rPr>
          <w:rFonts w:ascii="Roboto Light" w:hAnsi="Roboto Light" w:cs="Arial"/>
          <w:sz w:val="20"/>
          <w:szCs w:val="20"/>
        </w:rPr>
        <w:t>Tested per ASTM E2357 as part of specified wall assembly.</w:t>
      </w:r>
    </w:p>
    <w:p w14:paraId="6665AF90" w14:textId="77777777" w:rsidR="0090332F" w:rsidRPr="0090332F" w:rsidRDefault="0090332F" w:rsidP="00823DDA">
      <w:pPr>
        <w:pStyle w:val="ListParagraph"/>
        <w:numPr>
          <w:ilvl w:val="0"/>
          <w:numId w:val="32"/>
        </w:numPr>
        <w:rPr>
          <w:rFonts w:ascii="Roboto Light" w:hAnsi="Roboto Light" w:cs="Arial"/>
          <w:sz w:val="20"/>
          <w:szCs w:val="20"/>
        </w:rPr>
      </w:pPr>
      <w:r w:rsidRPr="0090332F">
        <w:rPr>
          <w:rFonts w:ascii="Roboto Light" w:hAnsi="Roboto Light" w:cs="Arial"/>
          <w:sz w:val="20"/>
          <w:szCs w:val="20"/>
        </w:rPr>
        <w:t xml:space="preserve">Tested or qualified engineering judgement per NFPA 285 as part of specified tested wall assembly with designed cladding and structure. </w:t>
      </w:r>
    </w:p>
    <w:p w14:paraId="660D087E" w14:textId="77777777" w:rsidR="0090332F" w:rsidRPr="0090332F" w:rsidRDefault="0090332F" w:rsidP="00823DDA">
      <w:pPr>
        <w:pStyle w:val="ListParagraph"/>
        <w:numPr>
          <w:ilvl w:val="0"/>
          <w:numId w:val="32"/>
        </w:numPr>
        <w:rPr>
          <w:rFonts w:ascii="Roboto Light" w:hAnsi="Roboto Light" w:cs="Arial"/>
          <w:sz w:val="20"/>
          <w:szCs w:val="20"/>
        </w:rPr>
      </w:pPr>
      <w:r w:rsidRPr="0090332F">
        <w:rPr>
          <w:rFonts w:ascii="Roboto Light" w:hAnsi="Roboto Light" w:cs="Arial"/>
          <w:sz w:val="20"/>
          <w:szCs w:val="20"/>
        </w:rPr>
        <w:t xml:space="preserve">Board Dimensions: 15 5/8” x 96” with nominal thickness of </w:t>
      </w:r>
      <w:r w:rsidRPr="0090332F">
        <w:rPr>
          <w:rFonts w:ascii="Roboto Light" w:hAnsi="Roboto Light" w:cs="Arial"/>
          <w:b/>
          <w:sz w:val="20"/>
          <w:szCs w:val="20"/>
          <w:highlight w:val="lightGray"/>
        </w:rPr>
        <w:t>[1.5”, 2”, 2.5”, 3”, 3.5”, 4”].</w:t>
      </w:r>
    </w:p>
    <w:p w14:paraId="1D0BBA2B" w14:textId="77777777" w:rsidR="0090332F" w:rsidRPr="0090332F" w:rsidRDefault="0090332F" w:rsidP="00823DDA">
      <w:pPr>
        <w:pStyle w:val="ListParagraph"/>
        <w:numPr>
          <w:ilvl w:val="0"/>
          <w:numId w:val="30"/>
        </w:numPr>
        <w:rPr>
          <w:rFonts w:ascii="Roboto Light" w:hAnsi="Roboto Light" w:cs="Arial"/>
          <w:sz w:val="20"/>
          <w:szCs w:val="20"/>
        </w:rPr>
      </w:pPr>
      <w:r w:rsidRPr="0090332F">
        <w:rPr>
          <w:rFonts w:ascii="Roboto Light" w:hAnsi="Roboto Light" w:cs="Arial"/>
          <w:sz w:val="20"/>
          <w:szCs w:val="20"/>
        </w:rPr>
        <w:t>MATERIALS</w:t>
      </w:r>
    </w:p>
    <w:p w14:paraId="65F1C8C7" w14:textId="77777777" w:rsidR="0090332F" w:rsidRPr="0090332F" w:rsidRDefault="0090332F" w:rsidP="00823DDA">
      <w:pPr>
        <w:pStyle w:val="ListParagraph"/>
        <w:numPr>
          <w:ilvl w:val="0"/>
          <w:numId w:val="31"/>
        </w:numPr>
        <w:rPr>
          <w:rFonts w:ascii="Roboto Light" w:hAnsi="Roboto Light" w:cs="Arial"/>
          <w:sz w:val="20"/>
          <w:szCs w:val="20"/>
        </w:rPr>
      </w:pPr>
      <w:r w:rsidRPr="0090332F">
        <w:rPr>
          <w:rFonts w:ascii="Roboto Light" w:hAnsi="Roboto Light" w:cs="Arial"/>
          <w:sz w:val="20"/>
          <w:szCs w:val="20"/>
        </w:rPr>
        <w:t>Blowing Agent Formulation: Zero ozone depleting</w:t>
      </w:r>
    </w:p>
    <w:p w14:paraId="07B06D3D" w14:textId="77777777" w:rsidR="0090332F" w:rsidRPr="0090332F" w:rsidRDefault="0090332F" w:rsidP="00823DDA">
      <w:pPr>
        <w:pStyle w:val="ListParagraph"/>
        <w:numPr>
          <w:ilvl w:val="0"/>
          <w:numId w:val="31"/>
        </w:numPr>
        <w:rPr>
          <w:rFonts w:ascii="Roboto Light" w:hAnsi="Roboto Light" w:cs="Arial"/>
          <w:sz w:val="20"/>
          <w:szCs w:val="20"/>
        </w:rPr>
      </w:pPr>
      <w:r w:rsidRPr="0090332F">
        <w:rPr>
          <w:rFonts w:ascii="Roboto Light" w:hAnsi="Roboto Light" w:cs="Arial"/>
          <w:sz w:val="20"/>
          <w:szCs w:val="20"/>
        </w:rPr>
        <w:t>Indoor Air Quality: Compliance certified by independent third party such as GREEGUARD Indoor Air Quality Certified</w:t>
      </w:r>
      <w:r w:rsidRPr="0090332F">
        <w:rPr>
          <w:rFonts w:ascii="Roboto Light" w:hAnsi="Roboto Light" w:cs="Arial"/>
          <w:sz w:val="20"/>
          <w:szCs w:val="20"/>
          <w:vertAlign w:val="superscript"/>
        </w:rPr>
        <w:t>®</w:t>
      </w:r>
      <w:r w:rsidRPr="0090332F">
        <w:rPr>
          <w:rFonts w:ascii="Roboto Light" w:hAnsi="Roboto Light" w:cs="Arial"/>
          <w:sz w:val="20"/>
          <w:szCs w:val="20"/>
        </w:rPr>
        <w:t xml:space="preserve"> and/or GREENGUARD Children and Schools Certified. </w:t>
      </w:r>
    </w:p>
    <w:p w14:paraId="165B62B4" w14:textId="030011A8" w:rsidR="0090332F" w:rsidRPr="0090332F" w:rsidRDefault="0090332F" w:rsidP="00823DDA">
      <w:pPr>
        <w:pStyle w:val="ListParagraph"/>
        <w:numPr>
          <w:ilvl w:val="0"/>
          <w:numId w:val="31"/>
        </w:numPr>
        <w:rPr>
          <w:rFonts w:ascii="Roboto Light" w:hAnsi="Roboto Light" w:cs="Arial"/>
          <w:sz w:val="20"/>
          <w:szCs w:val="20"/>
        </w:rPr>
      </w:pPr>
      <w:r w:rsidRPr="0090332F">
        <w:rPr>
          <w:rFonts w:ascii="Roboto Light" w:hAnsi="Roboto Light" w:cs="Arial"/>
          <w:sz w:val="20"/>
          <w:szCs w:val="20"/>
        </w:rPr>
        <w:t xml:space="preserve">ABAA: Air Barrier Association of America Acceptance Criteria for Rigid </w:t>
      </w:r>
      <w:proofErr w:type="spellStart"/>
      <w:r w:rsidRPr="0090332F">
        <w:rPr>
          <w:rFonts w:ascii="Roboto Light" w:hAnsi="Roboto Light" w:cs="Arial"/>
          <w:sz w:val="20"/>
          <w:szCs w:val="20"/>
        </w:rPr>
        <w:t>Boardstock</w:t>
      </w:r>
      <w:proofErr w:type="spellEnd"/>
      <w:r w:rsidRPr="0090332F">
        <w:rPr>
          <w:rFonts w:ascii="Roboto Light" w:hAnsi="Roboto Light" w:cs="Arial"/>
          <w:sz w:val="20"/>
          <w:szCs w:val="20"/>
        </w:rPr>
        <w:t xml:space="preserve">. </w:t>
      </w:r>
    </w:p>
    <w:p w14:paraId="4AE646F1" w14:textId="77777777" w:rsidR="0090332F" w:rsidRPr="0090332F" w:rsidRDefault="0090332F" w:rsidP="0090332F">
      <w:pPr>
        <w:rPr>
          <w:rFonts w:ascii="Roboto Light" w:hAnsi="Roboto Light" w:cs="Arial"/>
          <w:sz w:val="20"/>
          <w:szCs w:val="20"/>
        </w:rPr>
      </w:pPr>
      <w:r w:rsidRPr="0090332F">
        <w:rPr>
          <w:rFonts w:ascii="Roboto Light" w:hAnsi="Roboto Light" w:cs="Arial"/>
          <w:sz w:val="20"/>
          <w:szCs w:val="20"/>
        </w:rPr>
        <w:t>2.2 ACCESSORIES</w:t>
      </w:r>
    </w:p>
    <w:p w14:paraId="7F3C6430" w14:textId="77777777" w:rsidR="0090332F" w:rsidRPr="0090332F" w:rsidRDefault="0090332F" w:rsidP="0090332F">
      <w:pPr>
        <w:ind w:firstLine="720"/>
        <w:rPr>
          <w:rFonts w:ascii="Roboto Light" w:hAnsi="Roboto Light" w:cs="Arial"/>
          <w:sz w:val="20"/>
          <w:szCs w:val="20"/>
        </w:rPr>
      </w:pPr>
      <w:r w:rsidRPr="0090332F">
        <w:rPr>
          <w:rFonts w:ascii="Roboto Light" w:hAnsi="Roboto Light" w:cs="Arial"/>
          <w:sz w:val="20"/>
          <w:szCs w:val="20"/>
        </w:rPr>
        <w:t>A. SELF-ADHERED FLASHING TAPE FOR JOINTS, OPENINGS, AND PENETRATIONS</w:t>
      </w:r>
    </w:p>
    <w:p w14:paraId="4ADC8112" w14:textId="77777777" w:rsidR="0090332F" w:rsidRPr="0090332F" w:rsidRDefault="0090332F" w:rsidP="0090332F">
      <w:pPr>
        <w:ind w:left="720" w:firstLine="720"/>
        <w:rPr>
          <w:rFonts w:ascii="Roboto Light" w:hAnsi="Roboto Light" w:cs="Arial"/>
          <w:sz w:val="20"/>
          <w:szCs w:val="20"/>
        </w:rPr>
      </w:pPr>
      <w:r w:rsidRPr="0090332F">
        <w:rPr>
          <w:rFonts w:ascii="Roboto Light" w:hAnsi="Roboto Light" w:cs="Arial"/>
          <w:sz w:val="20"/>
          <w:szCs w:val="20"/>
        </w:rPr>
        <w:t xml:space="preserve">1. Type recommended by insulation manufacturer. </w:t>
      </w:r>
    </w:p>
    <w:p w14:paraId="08505E4B" w14:textId="77777777" w:rsidR="0090332F" w:rsidRPr="0090332F" w:rsidRDefault="0090332F" w:rsidP="0090332F">
      <w:pPr>
        <w:pStyle w:val="ListParagraph"/>
        <w:ind w:left="1440"/>
        <w:rPr>
          <w:rFonts w:ascii="Roboto Light" w:hAnsi="Roboto Light" w:cs="Arial"/>
          <w:sz w:val="20"/>
          <w:szCs w:val="20"/>
        </w:rPr>
      </w:pPr>
      <w:r w:rsidRPr="0090332F">
        <w:rPr>
          <w:rFonts w:ascii="Roboto Light" w:hAnsi="Roboto Light" w:cs="Arial"/>
          <w:sz w:val="20"/>
          <w:szCs w:val="20"/>
        </w:rPr>
        <w:t>BASIS-OF DESIGN: Owens Corning</w:t>
      </w:r>
      <w:r w:rsidRPr="0090332F">
        <w:rPr>
          <w:rFonts w:ascii="Roboto Light" w:hAnsi="Roboto Light" w:cs="Arial"/>
          <w:sz w:val="20"/>
          <w:szCs w:val="20"/>
          <w:vertAlign w:val="superscript"/>
        </w:rPr>
        <w:t>®</w:t>
      </w:r>
      <w:r w:rsidRPr="0090332F">
        <w:rPr>
          <w:rFonts w:ascii="Roboto Light" w:hAnsi="Roboto Light" w:cs="Arial"/>
          <w:sz w:val="20"/>
          <w:szCs w:val="20"/>
        </w:rPr>
        <w:t xml:space="preserve"> (</w:t>
      </w:r>
      <w:hyperlink r:id="rId9" w:history="1">
        <w:r w:rsidRPr="0090332F">
          <w:rPr>
            <w:rStyle w:val="Hyperlink"/>
            <w:rFonts w:ascii="Roboto Light" w:hAnsi="Roboto Light" w:cs="Arial"/>
            <w:sz w:val="20"/>
            <w:szCs w:val="20"/>
          </w:rPr>
          <w:t>www.owenscorning.com</w:t>
        </w:r>
      </w:hyperlink>
      <w:r w:rsidRPr="0090332F">
        <w:rPr>
          <w:rFonts w:ascii="Roboto Light" w:hAnsi="Roboto Light" w:cs="Arial"/>
          <w:sz w:val="20"/>
          <w:szCs w:val="20"/>
        </w:rPr>
        <w:t xml:space="preserve">) </w:t>
      </w:r>
      <w:proofErr w:type="spellStart"/>
      <w:r w:rsidRPr="0090332F">
        <w:rPr>
          <w:rFonts w:ascii="Roboto Light" w:hAnsi="Roboto Light" w:cs="Arial"/>
          <w:sz w:val="20"/>
          <w:szCs w:val="20"/>
        </w:rPr>
        <w:t>FlashSealR</w:t>
      </w:r>
      <w:proofErr w:type="spellEnd"/>
      <w:r w:rsidRPr="0090332F">
        <w:rPr>
          <w:rFonts w:ascii="Roboto Light" w:hAnsi="Roboto Light" w:cs="Arial"/>
          <w:sz w:val="20"/>
          <w:szCs w:val="20"/>
          <w:vertAlign w:val="superscript"/>
        </w:rPr>
        <w:t>®</w:t>
      </w:r>
      <w:r w:rsidRPr="0090332F">
        <w:rPr>
          <w:rFonts w:ascii="Roboto Light" w:hAnsi="Roboto Light" w:cs="Arial"/>
          <w:sz w:val="20"/>
          <w:szCs w:val="20"/>
        </w:rPr>
        <w:t xml:space="preserve"> Foam Flashing Tape or equal product from one of the following:</w:t>
      </w:r>
    </w:p>
    <w:p w14:paraId="0E3E130E" w14:textId="77777777" w:rsidR="0090332F" w:rsidRPr="0090332F" w:rsidRDefault="0090332F" w:rsidP="00823DDA">
      <w:pPr>
        <w:pStyle w:val="ListParagraph"/>
        <w:numPr>
          <w:ilvl w:val="0"/>
          <w:numId w:val="33"/>
        </w:numPr>
        <w:rPr>
          <w:rFonts w:ascii="Roboto Light" w:hAnsi="Roboto Light" w:cs="Arial"/>
          <w:b/>
          <w:sz w:val="20"/>
          <w:szCs w:val="20"/>
          <w:highlight w:val="lightGray"/>
        </w:rPr>
      </w:pPr>
      <w:r w:rsidRPr="0090332F">
        <w:rPr>
          <w:rFonts w:ascii="Roboto Light" w:hAnsi="Roboto Light" w:cs="Arial"/>
          <w:b/>
          <w:sz w:val="20"/>
          <w:szCs w:val="20"/>
          <w:highlight w:val="lightGray"/>
        </w:rPr>
        <w:t>[Insert acceptable alternate supplier.]</w:t>
      </w:r>
    </w:p>
    <w:p w14:paraId="7E6DAF36" w14:textId="77777777" w:rsidR="0090332F" w:rsidRPr="0090332F" w:rsidRDefault="0090332F" w:rsidP="00823DDA">
      <w:pPr>
        <w:pStyle w:val="ListParagraph"/>
        <w:numPr>
          <w:ilvl w:val="0"/>
          <w:numId w:val="33"/>
        </w:numPr>
        <w:rPr>
          <w:rFonts w:ascii="Roboto Light" w:hAnsi="Roboto Light" w:cs="Arial"/>
          <w:b/>
          <w:sz w:val="20"/>
          <w:szCs w:val="20"/>
          <w:highlight w:val="lightGray"/>
        </w:rPr>
      </w:pPr>
      <w:r w:rsidRPr="0090332F">
        <w:rPr>
          <w:rFonts w:ascii="Roboto Light" w:hAnsi="Roboto Light" w:cs="Arial"/>
          <w:b/>
          <w:sz w:val="20"/>
          <w:szCs w:val="20"/>
          <w:highlight w:val="lightGray"/>
        </w:rPr>
        <w:t>[Insert acceptable alternate supplier.]</w:t>
      </w:r>
    </w:p>
    <w:p w14:paraId="07161824" w14:textId="5B8D2B52" w:rsidR="0090332F" w:rsidRPr="0090332F" w:rsidRDefault="0090332F" w:rsidP="00823DDA">
      <w:pPr>
        <w:pStyle w:val="ListParagraph"/>
        <w:numPr>
          <w:ilvl w:val="0"/>
          <w:numId w:val="33"/>
        </w:numPr>
        <w:rPr>
          <w:rFonts w:ascii="Roboto Light" w:hAnsi="Roboto Light" w:cs="Arial"/>
          <w:sz w:val="20"/>
          <w:szCs w:val="20"/>
        </w:rPr>
      </w:pPr>
      <w:r w:rsidRPr="0090332F">
        <w:rPr>
          <w:rFonts w:ascii="Roboto Light" w:hAnsi="Roboto Light" w:cs="Arial"/>
          <w:sz w:val="20"/>
          <w:szCs w:val="20"/>
        </w:rPr>
        <w:t xml:space="preserve">Substitution Limitations: The Contractor shall provide the products of the named manufacturer without substitution, unless written request for an “or equal complete assembly substitution” has been approved in writing by the </w:t>
      </w:r>
      <w:r w:rsidRPr="0090332F">
        <w:rPr>
          <w:rFonts w:ascii="Roboto Light" w:hAnsi="Roboto Light" w:cs="Arial"/>
          <w:b/>
          <w:sz w:val="20"/>
          <w:szCs w:val="20"/>
          <w:highlight w:val="lightGray"/>
        </w:rPr>
        <w:t>[Architect, Engineer, Consultant.]</w:t>
      </w:r>
      <w:r w:rsidRPr="0090332F">
        <w:rPr>
          <w:rFonts w:ascii="Roboto Light" w:hAnsi="Roboto Light" w:cs="Arial"/>
          <w:b/>
          <w:sz w:val="20"/>
          <w:szCs w:val="20"/>
        </w:rPr>
        <w:t xml:space="preserve"> </w:t>
      </w:r>
      <w:r w:rsidRPr="0090332F">
        <w:rPr>
          <w:rFonts w:ascii="Roboto Light" w:hAnsi="Roboto Light" w:cs="Arial"/>
          <w:sz w:val="20"/>
          <w:szCs w:val="20"/>
        </w:rPr>
        <w:t xml:space="preserve">Substitution requests must be accompanied by the following to be considered for substitution: </w:t>
      </w:r>
    </w:p>
    <w:p w14:paraId="75A8C529" w14:textId="77777777" w:rsidR="0090332F" w:rsidRPr="0090332F" w:rsidRDefault="0090332F" w:rsidP="0090332F">
      <w:pPr>
        <w:pStyle w:val="ListParagraph"/>
        <w:ind w:left="2160"/>
        <w:rPr>
          <w:rFonts w:ascii="Roboto Light" w:hAnsi="Roboto Light" w:cs="Arial"/>
          <w:sz w:val="20"/>
          <w:szCs w:val="20"/>
        </w:rPr>
      </w:pPr>
      <w:proofErr w:type="spellStart"/>
      <w:proofErr w:type="gramStart"/>
      <w:r w:rsidRPr="0090332F">
        <w:rPr>
          <w:rFonts w:ascii="Roboto Light" w:hAnsi="Roboto Light" w:cs="Arial"/>
          <w:sz w:val="20"/>
          <w:szCs w:val="20"/>
        </w:rPr>
        <w:t>i</w:t>
      </w:r>
      <w:proofErr w:type="spellEnd"/>
      <w:r w:rsidRPr="0090332F">
        <w:rPr>
          <w:rFonts w:ascii="Roboto Light" w:hAnsi="Roboto Light" w:cs="Arial"/>
          <w:sz w:val="20"/>
          <w:szCs w:val="20"/>
        </w:rPr>
        <w:t>..</w:t>
      </w:r>
      <w:proofErr w:type="gramEnd"/>
      <w:r w:rsidRPr="0090332F">
        <w:rPr>
          <w:rFonts w:ascii="Roboto Light" w:hAnsi="Roboto Light" w:cs="Arial"/>
          <w:sz w:val="20"/>
          <w:szCs w:val="20"/>
        </w:rPr>
        <w:t xml:space="preserve"> Verification that proposed products meet published product performance criteria.</w:t>
      </w:r>
    </w:p>
    <w:p w14:paraId="66A0BCEA" w14:textId="77777777" w:rsidR="0090332F" w:rsidRPr="0090332F" w:rsidRDefault="0090332F" w:rsidP="0090332F">
      <w:pPr>
        <w:pStyle w:val="ListParagraph"/>
        <w:ind w:left="2160"/>
        <w:rPr>
          <w:rFonts w:ascii="Roboto Light" w:hAnsi="Roboto Light" w:cs="Arial"/>
          <w:sz w:val="20"/>
          <w:szCs w:val="20"/>
        </w:rPr>
      </w:pPr>
      <w:r w:rsidRPr="0090332F">
        <w:rPr>
          <w:rFonts w:ascii="Roboto Light" w:hAnsi="Roboto Light" w:cs="Arial"/>
          <w:sz w:val="20"/>
          <w:szCs w:val="20"/>
        </w:rPr>
        <w:t xml:space="preserve">ii. Verification from the proposed manufacturer of independent </w:t>
      </w:r>
      <w:proofErr w:type="gramStart"/>
      <w:r w:rsidRPr="0090332F">
        <w:rPr>
          <w:rFonts w:ascii="Roboto Light" w:hAnsi="Roboto Light" w:cs="Arial"/>
          <w:sz w:val="20"/>
          <w:szCs w:val="20"/>
        </w:rPr>
        <w:t>third party</w:t>
      </w:r>
      <w:proofErr w:type="gramEnd"/>
      <w:r w:rsidRPr="0090332F">
        <w:rPr>
          <w:rFonts w:ascii="Roboto Light" w:hAnsi="Roboto Light" w:cs="Arial"/>
          <w:sz w:val="20"/>
          <w:szCs w:val="20"/>
        </w:rPr>
        <w:t xml:space="preserve"> listings or engineering judgements that the proposed assembly including the extruded polystyrene, joint sealing methods, and structure meets the NFPA 285 (fire propagation) with designed cladding, ASTM E2357 (air leakage), and ASTM E331 (water penetration) testing requirements. </w:t>
      </w:r>
    </w:p>
    <w:p w14:paraId="3F7C4323" w14:textId="77777777" w:rsidR="0090332F" w:rsidRPr="0090332F" w:rsidRDefault="0090332F" w:rsidP="0090332F">
      <w:pPr>
        <w:pStyle w:val="ListParagraph"/>
        <w:ind w:left="2160"/>
        <w:rPr>
          <w:rFonts w:ascii="Roboto Light" w:hAnsi="Roboto Light" w:cs="Arial"/>
          <w:sz w:val="20"/>
          <w:szCs w:val="20"/>
        </w:rPr>
      </w:pPr>
      <w:r w:rsidRPr="0090332F">
        <w:rPr>
          <w:rFonts w:ascii="Roboto Light" w:hAnsi="Roboto Light" w:cs="Arial"/>
          <w:sz w:val="20"/>
          <w:szCs w:val="20"/>
        </w:rPr>
        <w:t xml:space="preserve">iii. Verification from the proposed manufacturers that the proposed substitution is tested with the other assembly components to meet Division 01, EXTERIOR ENCLOSURE PERFORMANCE REQUIREMENTS, Section 01 83 16. </w:t>
      </w:r>
    </w:p>
    <w:p w14:paraId="1D285F4C" w14:textId="77777777" w:rsidR="0090332F" w:rsidRPr="0090332F" w:rsidRDefault="0090332F" w:rsidP="00823DDA">
      <w:pPr>
        <w:pStyle w:val="ListParagraph"/>
        <w:numPr>
          <w:ilvl w:val="0"/>
          <w:numId w:val="35"/>
        </w:numPr>
        <w:rPr>
          <w:rFonts w:ascii="Roboto Light" w:hAnsi="Roboto Light" w:cs="Arial"/>
          <w:sz w:val="20"/>
          <w:szCs w:val="20"/>
        </w:rPr>
      </w:pPr>
      <w:r w:rsidRPr="0090332F">
        <w:rPr>
          <w:rFonts w:ascii="Roboto Light" w:hAnsi="Roboto Light" w:cs="Arial"/>
          <w:sz w:val="20"/>
          <w:szCs w:val="20"/>
        </w:rPr>
        <w:t xml:space="preserve">DESCRIPTION: A durable, flexible and tear-resistant self-adhering flashing tape recommended for use with extruded polystyrene insulation to seal around openings, penetrations, and transitions creating an air and water tight seal. </w:t>
      </w:r>
    </w:p>
    <w:p w14:paraId="30DCA853" w14:textId="77777777" w:rsidR="0090332F" w:rsidRPr="0090332F" w:rsidRDefault="0090332F" w:rsidP="00823DDA">
      <w:pPr>
        <w:pStyle w:val="ListParagraph"/>
        <w:numPr>
          <w:ilvl w:val="0"/>
          <w:numId w:val="35"/>
        </w:numPr>
        <w:rPr>
          <w:rFonts w:ascii="Roboto Light" w:hAnsi="Roboto Light" w:cs="Arial"/>
          <w:sz w:val="20"/>
          <w:szCs w:val="20"/>
        </w:rPr>
      </w:pPr>
      <w:r w:rsidRPr="0090332F">
        <w:rPr>
          <w:rFonts w:ascii="Roboto Light" w:hAnsi="Roboto Light" w:cs="Arial"/>
          <w:sz w:val="20"/>
          <w:szCs w:val="20"/>
        </w:rPr>
        <w:t>PERFORMANCE/ DESIGN CRITERIA</w:t>
      </w:r>
    </w:p>
    <w:p w14:paraId="1C323718" w14:textId="77777777" w:rsidR="0090332F" w:rsidRPr="0090332F" w:rsidRDefault="0090332F" w:rsidP="00823DDA">
      <w:pPr>
        <w:pStyle w:val="ListParagraph"/>
        <w:numPr>
          <w:ilvl w:val="1"/>
          <w:numId w:val="29"/>
        </w:numPr>
        <w:rPr>
          <w:rFonts w:ascii="Roboto Light" w:hAnsi="Roboto Light" w:cs="Arial"/>
          <w:sz w:val="20"/>
          <w:szCs w:val="20"/>
        </w:rPr>
      </w:pPr>
      <w:r w:rsidRPr="0090332F">
        <w:rPr>
          <w:rFonts w:ascii="Roboto Light" w:hAnsi="Roboto Light" w:cs="Arial"/>
          <w:sz w:val="20"/>
          <w:szCs w:val="20"/>
        </w:rPr>
        <w:t>Meets AAMA 711-07 requirements</w:t>
      </w:r>
    </w:p>
    <w:p w14:paraId="4D785D5F" w14:textId="77777777" w:rsidR="0090332F" w:rsidRPr="0090332F" w:rsidRDefault="0090332F" w:rsidP="00823DDA">
      <w:pPr>
        <w:pStyle w:val="ListParagraph"/>
        <w:numPr>
          <w:ilvl w:val="1"/>
          <w:numId w:val="29"/>
        </w:numPr>
        <w:rPr>
          <w:rFonts w:ascii="Roboto Light" w:hAnsi="Roboto Light" w:cs="Arial"/>
          <w:sz w:val="20"/>
          <w:szCs w:val="20"/>
        </w:rPr>
      </w:pPr>
      <w:r w:rsidRPr="0090332F">
        <w:rPr>
          <w:rFonts w:ascii="Roboto Light" w:hAnsi="Roboto Light" w:cs="Arial"/>
          <w:sz w:val="20"/>
          <w:szCs w:val="20"/>
        </w:rPr>
        <w:t>Application temperature down to 0°F</w:t>
      </w:r>
    </w:p>
    <w:p w14:paraId="1DA2F48F" w14:textId="0AC60EE5" w:rsidR="0090332F" w:rsidRPr="0090332F" w:rsidRDefault="0090332F" w:rsidP="00823DDA">
      <w:pPr>
        <w:pStyle w:val="ListParagraph"/>
        <w:numPr>
          <w:ilvl w:val="1"/>
          <w:numId w:val="29"/>
        </w:numPr>
        <w:rPr>
          <w:rFonts w:ascii="Roboto Light" w:hAnsi="Roboto Light" w:cs="Arial"/>
          <w:sz w:val="20"/>
          <w:szCs w:val="20"/>
        </w:rPr>
      </w:pPr>
      <w:r w:rsidRPr="0090332F">
        <w:rPr>
          <w:rFonts w:ascii="Roboto Light" w:hAnsi="Roboto Light" w:cs="Arial"/>
          <w:sz w:val="20"/>
          <w:szCs w:val="20"/>
        </w:rPr>
        <w:t>Tested per ASTM E2178 maximum air permeance 0.00017 L/</w:t>
      </w:r>
      <w:proofErr w:type="spellStart"/>
      <w:r w:rsidRPr="0090332F">
        <w:rPr>
          <w:rFonts w:ascii="Roboto Light" w:hAnsi="Roboto Light" w:cs="Arial"/>
          <w:sz w:val="20"/>
          <w:szCs w:val="20"/>
        </w:rPr>
        <w:t>sm</w:t>
      </w:r>
      <w:proofErr w:type="spellEnd"/>
      <m:oMath>
        <m:r>
          <m:rPr>
            <m:sty m:val="p"/>
          </m:rPr>
          <w:rPr>
            <w:rFonts w:ascii="Cambria Math" w:hAnsi="Cambria Math" w:cs="Arial"/>
            <w:sz w:val="20"/>
            <w:szCs w:val="20"/>
          </w:rPr>
          <m:t>²</m:t>
        </m:r>
      </m:oMath>
      <w:r w:rsidRPr="0090332F">
        <w:rPr>
          <w:rFonts w:ascii="Roboto Light" w:hAnsi="Roboto Light" w:cs="Arial"/>
          <w:sz w:val="20"/>
          <w:szCs w:val="20"/>
        </w:rPr>
        <w:t xml:space="preserve"> at 75 Pa. </w:t>
      </w:r>
    </w:p>
    <w:p w14:paraId="0F8CCCC5" w14:textId="77777777" w:rsidR="0090332F" w:rsidRPr="0090332F" w:rsidRDefault="0090332F" w:rsidP="00823DDA">
      <w:pPr>
        <w:pStyle w:val="ListParagraph"/>
        <w:numPr>
          <w:ilvl w:val="0"/>
          <w:numId w:val="35"/>
        </w:numPr>
        <w:rPr>
          <w:rFonts w:ascii="Roboto Light" w:hAnsi="Roboto Light" w:cs="Arial"/>
          <w:sz w:val="20"/>
          <w:szCs w:val="20"/>
        </w:rPr>
      </w:pPr>
      <w:r w:rsidRPr="0090332F">
        <w:rPr>
          <w:rFonts w:ascii="Roboto Light" w:hAnsi="Roboto Light" w:cs="Arial"/>
          <w:sz w:val="20"/>
          <w:szCs w:val="20"/>
        </w:rPr>
        <w:t>MATERIALS</w:t>
      </w:r>
    </w:p>
    <w:p w14:paraId="27986B99" w14:textId="77777777" w:rsidR="0090332F" w:rsidRPr="0090332F" w:rsidRDefault="0090332F" w:rsidP="00823DDA">
      <w:pPr>
        <w:pStyle w:val="ListParagraph"/>
        <w:numPr>
          <w:ilvl w:val="2"/>
          <w:numId w:val="19"/>
        </w:numPr>
        <w:rPr>
          <w:rFonts w:ascii="Roboto Light" w:hAnsi="Roboto Light" w:cs="Arial"/>
          <w:sz w:val="20"/>
          <w:szCs w:val="20"/>
        </w:rPr>
      </w:pPr>
      <w:r w:rsidRPr="0090332F">
        <w:rPr>
          <w:rFonts w:ascii="Roboto Light" w:hAnsi="Roboto Light" w:cs="Arial"/>
          <w:sz w:val="20"/>
          <w:szCs w:val="20"/>
        </w:rPr>
        <w:t>Split release liner for easy installation</w:t>
      </w:r>
    </w:p>
    <w:p w14:paraId="1D6491BE" w14:textId="77777777" w:rsidR="0090332F" w:rsidRPr="0090332F" w:rsidRDefault="0090332F" w:rsidP="00823DDA">
      <w:pPr>
        <w:pStyle w:val="ListParagraph"/>
        <w:numPr>
          <w:ilvl w:val="2"/>
          <w:numId w:val="19"/>
        </w:numPr>
        <w:rPr>
          <w:rFonts w:ascii="Roboto Light" w:hAnsi="Roboto Light" w:cs="Arial"/>
          <w:sz w:val="20"/>
          <w:szCs w:val="20"/>
        </w:rPr>
      </w:pPr>
      <w:r w:rsidRPr="0090332F">
        <w:rPr>
          <w:rFonts w:ascii="Roboto Light" w:hAnsi="Roboto Light" w:cs="Arial"/>
          <w:sz w:val="20"/>
          <w:szCs w:val="20"/>
        </w:rPr>
        <w:t xml:space="preserve">Width </w:t>
      </w:r>
      <w:r w:rsidRPr="0090332F">
        <w:rPr>
          <w:rFonts w:ascii="Roboto Light" w:hAnsi="Roboto Light" w:cs="Arial"/>
          <w:b/>
          <w:sz w:val="20"/>
          <w:szCs w:val="20"/>
          <w:highlight w:val="lightGray"/>
        </w:rPr>
        <w:t>[4”, 6”, 9”]</w:t>
      </w:r>
    </w:p>
    <w:p w14:paraId="3637F29A" w14:textId="77777777" w:rsidR="0090332F" w:rsidRPr="0090332F" w:rsidRDefault="0090332F" w:rsidP="0090332F">
      <w:pPr>
        <w:rPr>
          <w:rFonts w:ascii="Roboto Light" w:hAnsi="Roboto Light" w:cs="Arial"/>
          <w:sz w:val="20"/>
          <w:szCs w:val="20"/>
        </w:rPr>
      </w:pPr>
    </w:p>
    <w:p w14:paraId="1B62C9DA" w14:textId="77777777" w:rsidR="0090332F" w:rsidRPr="0090332F" w:rsidRDefault="0090332F" w:rsidP="0090332F">
      <w:pPr>
        <w:ind w:firstLine="720"/>
        <w:rPr>
          <w:rFonts w:ascii="Roboto Light" w:hAnsi="Roboto Light" w:cs="Arial"/>
          <w:sz w:val="20"/>
          <w:szCs w:val="20"/>
        </w:rPr>
      </w:pPr>
      <w:r w:rsidRPr="0090332F">
        <w:rPr>
          <w:rFonts w:ascii="Roboto Light" w:hAnsi="Roboto Light" w:cs="Arial"/>
          <w:sz w:val="20"/>
          <w:szCs w:val="20"/>
        </w:rPr>
        <w:t>B. GUN FOAM SEALANT</w:t>
      </w:r>
    </w:p>
    <w:p w14:paraId="37E663BF" w14:textId="77777777" w:rsidR="0090332F" w:rsidRPr="0090332F" w:rsidRDefault="0090332F" w:rsidP="0090332F">
      <w:pPr>
        <w:ind w:left="1080"/>
        <w:rPr>
          <w:rFonts w:ascii="Roboto Light" w:hAnsi="Roboto Light" w:cs="Arial"/>
          <w:sz w:val="20"/>
          <w:szCs w:val="20"/>
        </w:rPr>
      </w:pPr>
      <w:r w:rsidRPr="0090332F">
        <w:rPr>
          <w:rFonts w:ascii="Roboto Light" w:hAnsi="Roboto Light" w:cs="Arial"/>
          <w:sz w:val="20"/>
          <w:szCs w:val="20"/>
        </w:rPr>
        <w:t xml:space="preserve">1. Type recommended by insulation manufacturer. </w:t>
      </w:r>
    </w:p>
    <w:p w14:paraId="1C8D6F08" w14:textId="77777777" w:rsidR="0090332F" w:rsidRPr="0090332F" w:rsidRDefault="0090332F" w:rsidP="0090332F">
      <w:pPr>
        <w:pStyle w:val="ListParagraph"/>
        <w:ind w:left="1080"/>
        <w:rPr>
          <w:rFonts w:ascii="Roboto Light" w:hAnsi="Roboto Light" w:cs="Arial"/>
          <w:sz w:val="20"/>
          <w:szCs w:val="20"/>
        </w:rPr>
      </w:pPr>
      <w:r w:rsidRPr="0090332F">
        <w:rPr>
          <w:rFonts w:ascii="Roboto Light" w:hAnsi="Roboto Light" w:cs="Arial"/>
          <w:sz w:val="20"/>
          <w:szCs w:val="20"/>
        </w:rPr>
        <w:lastRenderedPageBreak/>
        <w:t>BASIS-OF DESIGN: Owens Corning® (</w:t>
      </w:r>
      <w:hyperlink r:id="rId10" w:history="1">
        <w:r w:rsidRPr="0090332F">
          <w:rPr>
            <w:rStyle w:val="Hyperlink"/>
            <w:rFonts w:ascii="Roboto Light" w:hAnsi="Roboto Light" w:cs="Arial"/>
            <w:sz w:val="20"/>
            <w:szCs w:val="20"/>
          </w:rPr>
          <w:t>www.owenscorning.com</w:t>
        </w:r>
      </w:hyperlink>
      <w:r w:rsidRPr="0090332F">
        <w:rPr>
          <w:rFonts w:ascii="Roboto Light" w:hAnsi="Roboto Light" w:cs="Arial"/>
          <w:sz w:val="20"/>
          <w:szCs w:val="20"/>
        </w:rPr>
        <w:t xml:space="preserve">) </w:t>
      </w:r>
      <w:proofErr w:type="spellStart"/>
      <w:r w:rsidRPr="0090332F">
        <w:rPr>
          <w:rFonts w:ascii="Roboto Light" w:hAnsi="Roboto Light" w:cs="Arial"/>
          <w:sz w:val="20"/>
          <w:szCs w:val="20"/>
        </w:rPr>
        <w:t>ProPink</w:t>
      </w:r>
      <w:proofErr w:type="spellEnd"/>
      <w:r w:rsidRPr="0090332F">
        <w:rPr>
          <w:rFonts w:ascii="Roboto Light" w:hAnsi="Roboto Light" w:cs="Arial"/>
          <w:sz w:val="20"/>
          <w:szCs w:val="20"/>
        </w:rPr>
        <w:t xml:space="preserve"> </w:t>
      </w:r>
      <w:proofErr w:type="spellStart"/>
      <w:r w:rsidRPr="0090332F">
        <w:rPr>
          <w:rFonts w:ascii="Roboto Light" w:hAnsi="Roboto Light" w:cs="Arial"/>
          <w:sz w:val="20"/>
          <w:szCs w:val="20"/>
        </w:rPr>
        <w:t>ComfortSeal</w:t>
      </w:r>
      <w:proofErr w:type="spellEnd"/>
      <w:r w:rsidRPr="0090332F">
        <w:rPr>
          <w:rFonts w:ascii="Roboto Light" w:hAnsi="Roboto Light" w:cs="Arial"/>
          <w:sz w:val="20"/>
          <w:szCs w:val="20"/>
        </w:rPr>
        <w:t>™ Gun Foam All Season Foam Sealant or equal product from one of the following:</w:t>
      </w:r>
    </w:p>
    <w:p w14:paraId="78E934CF" w14:textId="77777777" w:rsidR="0090332F" w:rsidRPr="0090332F" w:rsidRDefault="0090332F" w:rsidP="00823DDA">
      <w:pPr>
        <w:pStyle w:val="ListParagraph"/>
        <w:numPr>
          <w:ilvl w:val="0"/>
          <w:numId w:val="36"/>
        </w:numPr>
        <w:rPr>
          <w:rFonts w:ascii="Roboto Light" w:hAnsi="Roboto Light" w:cs="Arial"/>
          <w:b/>
          <w:sz w:val="20"/>
          <w:szCs w:val="20"/>
          <w:highlight w:val="lightGray"/>
        </w:rPr>
      </w:pPr>
      <w:r w:rsidRPr="0090332F">
        <w:rPr>
          <w:rFonts w:ascii="Roboto Light" w:hAnsi="Roboto Light" w:cs="Arial"/>
          <w:b/>
          <w:sz w:val="20"/>
          <w:szCs w:val="20"/>
          <w:highlight w:val="lightGray"/>
        </w:rPr>
        <w:t>[Insert acceptable alternate supplier.]</w:t>
      </w:r>
    </w:p>
    <w:p w14:paraId="259BDE2A" w14:textId="77777777" w:rsidR="0090332F" w:rsidRPr="0090332F" w:rsidRDefault="0090332F" w:rsidP="00823DDA">
      <w:pPr>
        <w:pStyle w:val="ListParagraph"/>
        <w:numPr>
          <w:ilvl w:val="0"/>
          <w:numId w:val="36"/>
        </w:numPr>
        <w:rPr>
          <w:rFonts w:ascii="Roboto Light" w:hAnsi="Roboto Light" w:cs="Arial"/>
          <w:b/>
          <w:sz w:val="20"/>
          <w:szCs w:val="20"/>
          <w:highlight w:val="lightGray"/>
        </w:rPr>
      </w:pPr>
      <w:r w:rsidRPr="0090332F">
        <w:rPr>
          <w:rFonts w:ascii="Roboto Light" w:hAnsi="Roboto Light" w:cs="Arial"/>
          <w:b/>
          <w:sz w:val="20"/>
          <w:szCs w:val="20"/>
          <w:highlight w:val="lightGray"/>
        </w:rPr>
        <w:t>[Insert acceptable alternate supplier.]</w:t>
      </w:r>
    </w:p>
    <w:p w14:paraId="67A6B990" w14:textId="77777777" w:rsidR="0090332F" w:rsidRPr="0090332F" w:rsidRDefault="0090332F" w:rsidP="00823DDA">
      <w:pPr>
        <w:pStyle w:val="ListParagraph"/>
        <w:numPr>
          <w:ilvl w:val="0"/>
          <w:numId w:val="36"/>
        </w:numPr>
        <w:rPr>
          <w:rFonts w:ascii="Roboto Light" w:hAnsi="Roboto Light" w:cs="Arial"/>
          <w:sz w:val="20"/>
          <w:szCs w:val="20"/>
        </w:rPr>
      </w:pPr>
      <w:r w:rsidRPr="0090332F">
        <w:rPr>
          <w:rFonts w:ascii="Roboto Light" w:hAnsi="Roboto Light" w:cs="Arial"/>
          <w:sz w:val="20"/>
          <w:szCs w:val="20"/>
        </w:rPr>
        <w:t xml:space="preserve">Substitution Limitations: The Contractor shall provide the products of the named manufacturer without substitution, unless written request for an “or equal complete assembly substitution” has been approved in writing by the </w:t>
      </w:r>
      <w:r w:rsidRPr="0090332F">
        <w:rPr>
          <w:rFonts w:ascii="Roboto Light" w:hAnsi="Roboto Light" w:cs="Arial"/>
          <w:b/>
          <w:sz w:val="20"/>
          <w:szCs w:val="20"/>
          <w:highlight w:val="lightGray"/>
        </w:rPr>
        <w:t>[Architect, Engineer, Consultant.]</w:t>
      </w:r>
      <w:r w:rsidRPr="0090332F">
        <w:rPr>
          <w:rFonts w:ascii="Roboto Light" w:hAnsi="Roboto Light" w:cs="Arial"/>
          <w:b/>
          <w:sz w:val="20"/>
          <w:szCs w:val="20"/>
        </w:rPr>
        <w:t xml:space="preserve"> </w:t>
      </w:r>
      <w:r w:rsidRPr="0090332F">
        <w:rPr>
          <w:rFonts w:ascii="Roboto Light" w:hAnsi="Roboto Light" w:cs="Arial"/>
          <w:sz w:val="20"/>
          <w:szCs w:val="20"/>
        </w:rPr>
        <w:t xml:space="preserve">Substitution requests must be accompanied by the following to be considered for substitution: </w:t>
      </w:r>
    </w:p>
    <w:p w14:paraId="0229AE05" w14:textId="77777777" w:rsidR="0090332F" w:rsidRPr="0090332F" w:rsidRDefault="0090332F" w:rsidP="0090332F">
      <w:pPr>
        <w:pStyle w:val="ListParagraph"/>
        <w:ind w:left="2160"/>
        <w:rPr>
          <w:rFonts w:ascii="Roboto Light" w:hAnsi="Roboto Light" w:cs="Arial"/>
          <w:sz w:val="20"/>
          <w:szCs w:val="20"/>
        </w:rPr>
      </w:pPr>
      <w:proofErr w:type="spellStart"/>
      <w:proofErr w:type="gramStart"/>
      <w:r w:rsidRPr="0090332F">
        <w:rPr>
          <w:rFonts w:ascii="Roboto Light" w:hAnsi="Roboto Light" w:cs="Arial"/>
          <w:sz w:val="20"/>
          <w:szCs w:val="20"/>
        </w:rPr>
        <w:t>i</w:t>
      </w:r>
      <w:proofErr w:type="spellEnd"/>
      <w:r w:rsidRPr="0090332F">
        <w:rPr>
          <w:rFonts w:ascii="Roboto Light" w:hAnsi="Roboto Light" w:cs="Arial"/>
          <w:sz w:val="20"/>
          <w:szCs w:val="20"/>
        </w:rPr>
        <w:t>..</w:t>
      </w:r>
      <w:proofErr w:type="gramEnd"/>
      <w:r w:rsidRPr="0090332F">
        <w:rPr>
          <w:rFonts w:ascii="Roboto Light" w:hAnsi="Roboto Light" w:cs="Arial"/>
          <w:sz w:val="20"/>
          <w:szCs w:val="20"/>
        </w:rPr>
        <w:t xml:space="preserve"> Verification that proposed products meet published product performance criteria.</w:t>
      </w:r>
    </w:p>
    <w:p w14:paraId="1405AE17" w14:textId="77777777" w:rsidR="0090332F" w:rsidRPr="0090332F" w:rsidRDefault="0090332F" w:rsidP="0090332F">
      <w:pPr>
        <w:pStyle w:val="ListParagraph"/>
        <w:ind w:left="2160"/>
        <w:rPr>
          <w:rFonts w:ascii="Roboto Light" w:hAnsi="Roboto Light" w:cs="Arial"/>
          <w:sz w:val="20"/>
          <w:szCs w:val="20"/>
        </w:rPr>
      </w:pPr>
      <w:r w:rsidRPr="0090332F">
        <w:rPr>
          <w:rFonts w:ascii="Roboto Light" w:hAnsi="Roboto Light" w:cs="Arial"/>
          <w:sz w:val="20"/>
          <w:szCs w:val="20"/>
        </w:rPr>
        <w:t xml:space="preserve">ii. Verification from the proposed manufacturer of independent </w:t>
      </w:r>
      <w:proofErr w:type="gramStart"/>
      <w:r w:rsidRPr="0090332F">
        <w:rPr>
          <w:rFonts w:ascii="Roboto Light" w:hAnsi="Roboto Light" w:cs="Arial"/>
          <w:sz w:val="20"/>
          <w:szCs w:val="20"/>
        </w:rPr>
        <w:t>third party</w:t>
      </w:r>
      <w:proofErr w:type="gramEnd"/>
      <w:r w:rsidRPr="0090332F">
        <w:rPr>
          <w:rFonts w:ascii="Roboto Light" w:hAnsi="Roboto Light" w:cs="Arial"/>
          <w:sz w:val="20"/>
          <w:szCs w:val="20"/>
        </w:rPr>
        <w:t xml:space="preserve"> listings or engineering judgements that the proposed assembly including the extruded polystyrene, joint sealing methods, and structure meets the NFPA 285 (fire propagation) with designed cladding, ASTM E2357 (air leakage), and ASTM E331 (water penetration) testing requirements. </w:t>
      </w:r>
    </w:p>
    <w:p w14:paraId="38F46BA5" w14:textId="77777777" w:rsidR="0090332F" w:rsidRPr="0090332F" w:rsidRDefault="0090332F" w:rsidP="0090332F">
      <w:pPr>
        <w:pStyle w:val="ListParagraph"/>
        <w:ind w:left="2160"/>
        <w:rPr>
          <w:rFonts w:ascii="Roboto Light" w:hAnsi="Roboto Light" w:cs="Arial"/>
          <w:sz w:val="20"/>
          <w:szCs w:val="20"/>
        </w:rPr>
      </w:pPr>
      <w:r w:rsidRPr="0090332F">
        <w:rPr>
          <w:rFonts w:ascii="Roboto Light" w:hAnsi="Roboto Light" w:cs="Arial"/>
          <w:sz w:val="20"/>
          <w:szCs w:val="20"/>
        </w:rPr>
        <w:t xml:space="preserve">iii. Verification from the proposed manufacturers that the proposed substitution is tested with the other assembly components to meet Division 01, EXTERIOR ENCLOSURE PERFORMANCE REQUIREMENTS, Section 01 83 16. </w:t>
      </w:r>
    </w:p>
    <w:p w14:paraId="13D267C5" w14:textId="77777777" w:rsidR="0090332F" w:rsidRPr="0090332F" w:rsidRDefault="0090332F" w:rsidP="0090332F">
      <w:pPr>
        <w:pStyle w:val="ListParagraph"/>
        <w:ind w:left="1080"/>
        <w:rPr>
          <w:rFonts w:ascii="Roboto Light" w:hAnsi="Roboto Light" w:cs="Arial"/>
          <w:sz w:val="20"/>
          <w:szCs w:val="20"/>
        </w:rPr>
      </w:pPr>
      <w:r w:rsidRPr="0090332F">
        <w:rPr>
          <w:rFonts w:ascii="Roboto Light" w:hAnsi="Roboto Light" w:cs="Arial"/>
          <w:sz w:val="20"/>
          <w:szCs w:val="20"/>
        </w:rPr>
        <w:t xml:space="preserve">2. DESCRIPTION: Proposed single component spray polyurethane gun foam sealant for sealing joints and penetrations through insulation board. Each container must be labeled with manufacturer’s name, product brand name, ASTM material specification reference, and identification of the third-party inspection agency used for building code qualification. </w:t>
      </w:r>
    </w:p>
    <w:p w14:paraId="09E3A758" w14:textId="77777777" w:rsidR="0090332F" w:rsidRPr="0090332F" w:rsidRDefault="0090332F" w:rsidP="0090332F">
      <w:pPr>
        <w:ind w:left="1080"/>
        <w:rPr>
          <w:rFonts w:ascii="Roboto Light" w:hAnsi="Roboto Light" w:cs="Arial"/>
          <w:sz w:val="20"/>
          <w:szCs w:val="20"/>
        </w:rPr>
      </w:pPr>
      <w:r w:rsidRPr="0090332F">
        <w:rPr>
          <w:rFonts w:ascii="Roboto Light" w:hAnsi="Roboto Light" w:cs="Arial"/>
          <w:sz w:val="20"/>
          <w:szCs w:val="20"/>
        </w:rPr>
        <w:t>3. PERFORMANCE/ DESIGN CRITERIA</w:t>
      </w:r>
    </w:p>
    <w:p w14:paraId="7D9785F9" w14:textId="77777777" w:rsidR="0090332F" w:rsidRPr="0090332F" w:rsidRDefault="0090332F" w:rsidP="00823DDA">
      <w:pPr>
        <w:pStyle w:val="ListParagraph"/>
        <w:numPr>
          <w:ilvl w:val="1"/>
          <w:numId w:val="12"/>
        </w:numPr>
        <w:rPr>
          <w:rFonts w:ascii="Roboto Light" w:hAnsi="Roboto Light" w:cs="Arial"/>
          <w:sz w:val="20"/>
          <w:szCs w:val="20"/>
        </w:rPr>
      </w:pPr>
      <w:r w:rsidRPr="0090332F">
        <w:rPr>
          <w:rFonts w:ascii="Roboto Light" w:hAnsi="Roboto Light" w:cs="Arial"/>
          <w:sz w:val="20"/>
          <w:szCs w:val="20"/>
        </w:rPr>
        <w:t>Meets AAMA Document 812-04 Requirements</w:t>
      </w:r>
    </w:p>
    <w:p w14:paraId="38FBABB3" w14:textId="77777777" w:rsidR="0090332F" w:rsidRPr="0090332F" w:rsidRDefault="0090332F" w:rsidP="00823DDA">
      <w:pPr>
        <w:pStyle w:val="ListParagraph"/>
        <w:numPr>
          <w:ilvl w:val="1"/>
          <w:numId w:val="12"/>
        </w:numPr>
        <w:rPr>
          <w:rFonts w:ascii="Roboto Light" w:hAnsi="Roboto Light" w:cs="Arial"/>
          <w:sz w:val="20"/>
          <w:szCs w:val="20"/>
        </w:rPr>
      </w:pPr>
      <w:r w:rsidRPr="0090332F">
        <w:rPr>
          <w:rFonts w:ascii="Roboto Light" w:hAnsi="Roboto Light" w:cs="Arial"/>
          <w:sz w:val="20"/>
          <w:szCs w:val="20"/>
        </w:rPr>
        <w:t>NFPA 30B Classification: Level 2 Aerosol</w:t>
      </w:r>
    </w:p>
    <w:p w14:paraId="29F6D0D0" w14:textId="77777777" w:rsidR="0090332F" w:rsidRPr="0090332F" w:rsidRDefault="0090332F" w:rsidP="00823DDA">
      <w:pPr>
        <w:pStyle w:val="ListParagraph"/>
        <w:numPr>
          <w:ilvl w:val="1"/>
          <w:numId w:val="12"/>
        </w:numPr>
        <w:rPr>
          <w:rFonts w:ascii="Roboto Light" w:hAnsi="Roboto Light" w:cs="Arial"/>
          <w:sz w:val="20"/>
          <w:szCs w:val="20"/>
        </w:rPr>
      </w:pPr>
      <w:r w:rsidRPr="0090332F">
        <w:rPr>
          <w:rFonts w:ascii="Roboto Light" w:hAnsi="Roboto Light" w:cs="Arial"/>
          <w:sz w:val="20"/>
          <w:szCs w:val="20"/>
        </w:rPr>
        <w:t xml:space="preserve">Density tested to minimum 1.00 </w:t>
      </w:r>
      <w:proofErr w:type="spellStart"/>
      <w:r w:rsidRPr="0090332F">
        <w:rPr>
          <w:rFonts w:ascii="Roboto Light" w:hAnsi="Roboto Light" w:cs="Arial"/>
          <w:sz w:val="20"/>
          <w:szCs w:val="20"/>
        </w:rPr>
        <w:t>lbs</w:t>
      </w:r>
      <w:proofErr w:type="spellEnd"/>
      <w:r w:rsidRPr="0090332F">
        <w:rPr>
          <w:rFonts w:ascii="Roboto Light" w:hAnsi="Roboto Light" w:cs="Arial"/>
          <w:sz w:val="20"/>
          <w:szCs w:val="20"/>
        </w:rPr>
        <w:t>/ft³ per ASTM D1622</w:t>
      </w:r>
    </w:p>
    <w:p w14:paraId="7CB58CC8" w14:textId="77777777" w:rsidR="0090332F" w:rsidRPr="0090332F" w:rsidRDefault="0090332F" w:rsidP="00823DDA">
      <w:pPr>
        <w:pStyle w:val="ListParagraph"/>
        <w:numPr>
          <w:ilvl w:val="1"/>
          <w:numId w:val="12"/>
        </w:numPr>
        <w:rPr>
          <w:rFonts w:ascii="Roboto Light" w:hAnsi="Roboto Light" w:cs="Arial"/>
          <w:sz w:val="20"/>
          <w:szCs w:val="20"/>
        </w:rPr>
      </w:pPr>
      <w:r w:rsidRPr="0090332F">
        <w:rPr>
          <w:rFonts w:ascii="Roboto Light" w:hAnsi="Roboto Light" w:cs="Arial"/>
          <w:sz w:val="20"/>
          <w:szCs w:val="20"/>
        </w:rPr>
        <w:t>Tensile Strength tested to minimum 10 psi per ASTM D1623</w:t>
      </w:r>
    </w:p>
    <w:p w14:paraId="5BE6D0F6" w14:textId="77777777" w:rsidR="0090332F" w:rsidRPr="0090332F" w:rsidRDefault="0090332F" w:rsidP="00823DDA">
      <w:pPr>
        <w:pStyle w:val="ListParagraph"/>
        <w:numPr>
          <w:ilvl w:val="1"/>
          <w:numId w:val="12"/>
        </w:numPr>
        <w:rPr>
          <w:rFonts w:ascii="Roboto Light" w:hAnsi="Roboto Light" w:cs="Arial"/>
          <w:sz w:val="20"/>
          <w:szCs w:val="20"/>
        </w:rPr>
      </w:pPr>
      <w:r w:rsidRPr="0090332F">
        <w:rPr>
          <w:rFonts w:ascii="Roboto Light" w:hAnsi="Roboto Light" w:cs="Arial"/>
          <w:sz w:val="20"/>
          <w:szCs w:val="20"/>
        </w:rPr>
        <w:t>Compressive Strength tested to minimum 6.38 psi per ASTM D1621</w:t>
      </w:r>
    </w:p>
    <w:p w14:paraId="40EB5465" w14:textId="77777777" w:rsidR="0090332F" w:rsidRPr="0090332F" w:rsidRDefault="0090332F" w:rsidP="00823DDA">
      <w:pPr>
        <w:pStyle w:val="ListParagraph"/>
        <w:numPr>
          <w:ilvl w:val="1"/>
          <w:numId w:val="12"/>
        </w:numPr>
        <w:rPr>
          <w:rFonts w:ascii="Roboto Light" w:hAnsi="Roboto Light" w:cs="Arial"/>
          <w:sz w:val="20"/>
          <w:szCs w:val="20"/>
        </w:rPr>
      </w:pPr>
      <w:r w:rsidRPr="0090332F">
        <w:rPr>
          <w:rFonts w:ascii="Roboto Light" w:hAnsi="Roboto Light" w:cs="Arial"/>
          <w:sz w:val="20"/>
          <w:szCs w:val="20"/>
        </w:rPr>
        <w:t>Closed Cell Content &gt;65% per ASTM D6226</w:t>
      </w:r>
    </w:p>
    <w:p w14:paraId="1F11772B" w14:textId="159E6450" w:rsidR="0090332F" w:rsidRPr="0090332F" w:rsidRDefault="0090332F" w:rsidP="00823DDA">
      <w:pPr>
        <w:pStyle w:val="ListParagraph"/>
        <w:numPr>
          <w:ilvl w:val="1"/>
          <w:numId w:val="12"/>
        </w:numPr>
        <w:rPr>
          <w:rFonts w:ascii="Roboto Light" w:hAnsi="Roboto Light" w:cs="Arial"/>
          <w:sz w:val="20"/>
          <w:szCs w:val="20"/>
        </w:rPr>
      </w:pPr>
      <w:r w:rsidRPr="0090332F">
        <w:rPr>
          <w:rFonts w:ascii="Roboto Light" w:hAnsi="Roboto Light" w:cs="Arial"/>
          <w:sz w:val="20"/>
          <w:szCs w:val="20"/>
        </w:rPr>
        <w:t>Tested per ASTM E2178 maximum air permeance 0.0015 L/</w:t>
      </w:r>
      <w:proofErr w:type="spellStart"/>
      <w:r w:rsidRPr="0090332F">
        <w:rPr>
          <w:rFonts w:ascii="Roboto Light" w:hAnsi="Roboto Light" w:cs="Arial"/>
          <w:sz w:val="20"/>
          <w:szCs w:val="20"/>
        </w:rPr>
        <w:t>sm</w:t>
      </w:r>
      <w:proofErr w:type="spellEnd"/>
      <m:oMath>
        <m:r>
          <m:rPr>
            <m:sty m:val="p"/>
          </m:rPr>
          <w:rPr>
            <w:rFonts w:ascii="Cambria Math" w:hAnsi="Cambria Math" w:cs="Arial"/>
            <w:sz w:val="20"/>
            <w:szCs w:val="20"/>
          </w:rPr>
          <m:t>²</m:t>
        </m:r>
      </m:oMath>
      <w:r w:rsidRPr="0090332F">
        <w:rPr>
          <w:rFonts w:ascii="Roboto Light" w:hAnsi="Roboto Light" w:cs="Arial"/>
          <w:sz w:val="20"/>
          <w:szCs w:val="20"/>
        </w:rPr>
        <w:t xml:space="preserve"> at 75 Pa.</w:t>
      </w:r>
    </w:p>
    <w:p w14:paraId="7C15633E" w14:textId="77777777" w:rsidR="0090332F" w:rsidRPr="0090332F" w:rsidRDefault="0090332F" w:rsidP="00823DDA">
      <w:pPr>
        <w:pStyle w:val="ListParagraph"/>
        <w:numPr>
          <w:ilvl w:val="0"/>
          <w:numId w:val="35"/>
        </w:numPr>
        <w:rPr>
          <w:rFonts w:ascii="Roboto Light" w:hAnsi="Roboto Light" w:cs="Arial"/>
          <w:sz w:val="20"/>
          <w:szCs w:val="20"/>
        </w:rPr>
      </w:pPr>
      <w:r w:rsidRPr="0090332F">
        <w:rPr>
          <w:rFonts w:ascii="Roboto Light" w:hAnsi="Roboto Light" w:cs="Arial"/>
          <w:sz w:val="20"/>
          <w:szCs w:val="20"/>
        </w:rPr>
        <w:t>MATERIALS</w:t>
      </w:r>
    </w:p>
    <w:p w14:paraId="7A0C7A50" w14:textId="42D37BBC" w:rsidR="00B116B6" w:rsidRDefault="00B116B6" w:rsidP="0090332F">
      <w:pPr>
        <w:rPr>
          <w:rFonts w:ascii="Roboto Light" w:hAnsi="Roboto Light"/>
          <w:color w:val="000000" w:themeColor="text1"/>
          <w:sz w:val="20"/>
          <w:szCs w:val="20"/>
        </w:rPr>
      </w:pPr>
    </w:p>
    <w:p w14:paraId="6C286EDF" w14:textId="6F34B3A9" w:rsidR="0090332F" w:rsidRDefault="0090332F" w:rsidP="0090332F">
      <w:pPr>
        <w:rPr>
          <w:rFonts w:ascii="Roboto" w:hAnsi="Roboto" w:cs="Arial"/>
          <w:b/>
          <w:color w:val="C00000"/>
          <w:sz w:val="20"/>
          <w:szCs w:val="18"/>
        </w:rPr>
      </w:pPr>
      <w:r w:rsidRPr="0090332F">
        <w:rPr>
          <w:rFonts w:ascii="Roboto" w:hAnsi="Roboto" w:cs="Arial"/>
          <w:b/>
          <w:color w:val="C00000"/>
          <w:sz w:val="20"/>
          <w:szCs w:val="18"/>
        </w:rPr>
        <w:t>PART 3 – EXECUTION</w:t>
      </w:r>
    </w:p>
    <w:p w14:paraId="53DD49F6" w14:textId="77777777" w:rsidR="0090332F" w:rsidRPr="0090332F" w:rsidRDefault="0090332F" w:rsidP="0090332F">
      <w:pPr>
        <w:rPr>
          <w:rFonts w:ascii="Roboto" w:hAnsi="Roboto" w:cs="Arial"/>
          <w:b/>
          <w:color w:val="C00000"/>
          <w:sz w:val="20"/>
          <w:szCs w:val="18"/>
        </w:rPr>
      </w:pPr>
    </w:p>
    <w:p w14:paraId="66324D48" w14:textId="77777777" w:rsidR="0090332F" w:rsidRPr="0090332F" w:rsidRDefault="0090332F" w:rsidP="0090332F">
      <w:pPr>
        <w:rPr>
          <w:rFonts w:ascii="Roboto Light" w:hAnsi="Roboto Light" w:cs="Arial"/>
          <w:sz w:val="20"/>
          <w:szCs w:val="18"/>
        </w:rPr>
      </w:pPr>
      <w:r w:rsidRPr="0090332F">
        <w:rPr>
          <w:rFonts w:ascii="Roboto Light" w:hAnsi="Roboto Light" w:cs="Arial"/>
          <w:sz w:val="20"/>
          <w:szCs w:val="18"/>
        </w:rPr>
        <w:t>3.1 EXAMINATION</w:t>
      </w:r>
    </w:p>
    <w:p w14:paraId="32CBAF21" w14:textId="77777777" w:rsidR="0090332F" w:rsidRPr="0090332F" w:rsidRDefault="0090332F" w:rsidP="00823DDA">
      <w:pPr>
        <w:pStyle w:val="ListParagraph"/>
        <w:numPr>
          <w:ilvl w:val="0"/>
          <w:numId w:val="37"/>
        </w:numPr>
        <w:rPr>
          <w:rFonts w:ascii="Roboto Light" w:hAnsi="Roboto Light" w:cs="Arial"/>
          <w:sz w:val="20"/>
          <w:szCs w:val="18"/>
        </w:rPr>
      </w:pPr>
      <w:r w:rsidRPr="0090332F">
        <w:rPr>
          <w:rFonts w:ascii="Roboto Light" w:hAnsi="Roboto Light" w:cs="Arial"/>
          <w:sz w:val="20"/>
          <w:szCs w:val="18"/>
        </w:rPr>
        <w:t xml:space="preserve">Examine substrates, areas, and conditions, with Installer present, for compliance with requirements and other conditions affecting performance of the Work. </w:t>
      </w:r>
    </w:p>
    <w:p w14:paraId="4B0A5503" w14:textId="77777777" w:rsidR="0090332F" w:rsidRPr="0090332F" w:rsidRDefault="0090332F" w:rsidP="00823DDA">
      <w:pPr>
        <w:pStyle w:val="ListParagraph"/>
        <w:numPr>
          <w:ilvl w:val="0"/>
          <w:numId w:val="37"/>
        </w:numPr>
        <w:rPr>
          <w:rFonts w:ascii="Roboto Light" w:hAnsi="Roboto Light" w:cs="Arial"/>
          <w:sz w:val="20"/>
          <w:szCs w:val="18"/>
        </w:rPr>
      </w:pPr>
      <w:r w:rsidRPr="0090332F">
        <w:rPr>
          <w:rFonts w:ascii="Roboto Light" w:hAnsi="Roboto Light" w:cs="Arial"/>
          <w:sz w:val="20"/>
          <w:szCs w:val="18"/>
        </w:rPr>
        <w:t xml:space="preserve">Verify that substrates are sound and free of oil, grease, dirt, excess mortar, or other contaminants. Surface shall be free of voids, spalled areas, loose aggregate, and sharp protrusions. </w:t>
      </w:r>
    </w:p>
    <w:p w14:paraId="666C2DA1" w14:textId="77777777" w:rsidR="0090332F" w:rsidRPr="0090332F" w:rsidRDefault="0090332F" w:rsidP="00823DDA">
      <w:pPr>
        <w:pStyle w:val="ListParagraph"/>
        <w:numPr>
          <w:ilvl w:val="0"/>
          <w:numId w:val="37"/>
        </w:numPr>
        <w:rPr>
          <w:rFonts w:ascii="Roboto Light" w:hAnsi="Roboto Light" w:cs="Arial"/>
          <w:sz w:val="20"/>
          <w:szCs w:val="18"/>
        </w:rPr>
      </w:pPr>
      <w:r w:rsidRPr="0090332F">
        <w:rPr>
          <w:rFonts w:ascii="Roboto Light" w:hAnsi="Roboto Light" w:cs="Arial"/>
          <w:sz w:val="20"/>
          <w:szCs w:val="18"/>
        </w:rPr>
        <w:t>Do not begin installation until substrates have been properly prepared.</w:t>
      </w:r>
      <w:r w:rsidRPr="0090332F">
        <w:rPr>
          <w:rFonts w:ascii="Roboto Light" w:hAnsi="Roboto Light" w:cs="Arial"/>
          <w:color w:val="000000"/>
          <w:sz w:val="20"/>
          <w:szCs w:val="18"/>
        </w:rPr>
        <w:t xml:space="preserve">  </w:t>
      </w:r>
      <w:r w:rsidRPr="0090332F">
        <w:rPr>
          <w:rFonts w:ascii="Roboto Light" w:hAnsi="Roboto Light" w:cs="Arial"/>
          <w:sz w:val="20"/>
          <w:szCs w:val="18"/>
        </w:rPr>
        <w:t xml:space="preserve">If substrate preparation is the responsibility of another installer, notify owner’s agent and </w:t>
      </w:r>
      <w:r w:rsidRPr="0090332F">
        <w:rPr>
          <w:rFonts w:ascii="Roboto Light" w:hAnsi="Roboto Light" w:cs="Arial"/>
          <w:b/>
          <w:sz w:val="20"/>
          <w:szCs w:val="18"/>
          <w:highlight w:val="lightGray"/>
        </w:rPr>
        <w:t>[Architect, Engineer, Consultant]</w:t>
      </w:r>
      <w:r w:rsidRPr="0090332F">
        <w:rPr>
          <w:rFonts w:ascii="Roboto Light" w:hAnsi="Roboto Light" w:cs="Arial"/>
          <w:b/>
          <w:sz w:val="20"/>
          <w:szCs w:val="18"/>
        </w:rPr>
        <w:t xml:space="preserve"> </w:t>
      </w:r>
      <w:r w:rsidRPr="0090332F">
        <w:rPr>
          <w:rFonts w:ascii="Roboto Light" w:hAnsi="Roboto Light" w:cs="Arial"/>
          <w:sz w:val="20"/>
          <w:szCs w:val="18"/>
        </w:rPr>
        <w:t>of unsatisfactory</w:t>
      </w:r>
      <w:r w:rsidRPr="0090332F">
        <w:rPr>
          <w:rFonts w:ascii="Roboto Light" w:hAnsi="Roboto Light" w:cs="Arial"/>
          <w:color w:val="000000"/>
          <w:sz w:val="20"/>
          <w:szCs w:val="18"/>
        </w:rPr>
        <w:t xml:space="preserve"> </w:t>
      </w:r>
      <w:r w:rsidRPr="0090332F">
        <w:rPr>
          <w:rFonts w:ascii="Roboto Light" w:hAnsi="Roboto Light" w:cs="Arial"/>
          <w:sz w:val="20"/>
          <w:szCs w:val="18"/>
        </w:rPr>
        <w:t>preparation in writing before proceeding. Do not proceed with work until unsatisfactory conditions have been corrected.</w:t>
      </w:r>
    </w:p>
    <w:p w14:paraId="5F1F55A6" w14:textId="77777777" w:rsidR="0090332F" w:rsidRPr="0090332F" w:rsidRDefault="0090332F" w:rsidP="00823DDA">
      <w:pPr>
        <w:pStyle w:val="ListParagraph"/>
        <w:numPr>
          <w:ilvl w:val="0"/>
          <w:numId w:val="37"/>
        </w:numPr>
        <w:rPr>
          <w:rFonts w:ascii="Roboto Light" w:hAnsi="Roboto Light" w:cs="Arial"/>
          <w:sz w:val="20"/>
          <w:szCs w:val="18"/>
        </w:rPr>
      </w:pPr>
      <w:r w:rsidRPr="0090332F">
        <w:rPr>
          <w:rFonts w:ascii="Roboto Light" w:hAnsi="Roboto Light" w:cs="Arial"/>
          <w:sz w:val="20"/>
          <w:szCs w:val="18"/>
        </w:rPr>
        <w:t xml:space="preserve">Surfaces to receive insulation, air, and water barrier system must be dry, unless approved by air barrier manufacturer. </w:t>
      </w:r>
    </w:p>
    <w:p w14:paraId="5025AB2D" w14:textId="77777777" w:rsidR="0090332F" w:rsidRPr="0090332F" w:rsidRDefault="0090332F" w:rsidP="00823DDA">
      <w:pPr>
        <w:pStyle w:val="ListParagraph"/>
        <w:numPr>
          <w:ilvl w:val="0"/>
          <w:numId w:val="37"/>
        </w:numPr>
        <w:rPr>
          <w:rFonts w:ascii="Roboto Light" w:hAnsi="Roboto Light" w:cs="Arial"/>
          <w:sz w:val="20"/>
          <w:szCs w:val="18"/>
        </w:rPr>
      </w:pPr>
      <w:r w:rsidRPr="0090332F">
        <w:rPr>
          <w:rFonts w:ascii="Roboto Light" w:hAnsi="Roboto Light" w:cs="Arial"/>
          <w:sz w:val="20"/>
          <w:szCs w:val="18"/>
        </w:rPr>
        <w:t xml:space="preserve">Verify that wall, opening framing, bridging and structural bracing, and other framing support members and anchorage have been installed per requirements of the Project. </w:t>
      </w:r>
    </w:p>
    <w:p w14:paraId="5024D070" w14:textId="77777777" w:rsidR="0090332F" w:rsidRPr="0090332F" w:rsidRDefault="0090332F" w:rsidP="00823DDA">
      <w:pPr>
        <w:pStyle w:val="ListParagraph"/>
        <w:numPr>
          <w:ilvl w:val="0"/>
          <w:numId w:val="37"/>
        </w:numPr>
        <w:rPr>
          <w:rFonts w:ascii="Roboto Light" w:hAnsi="Roboto Light" w:cs="Arial"/>
          <w:sz w:val="20"/>
          <w:szCs w:val="18"/>
        </w:rPr>
      </w:pPr>
      <w:r w:rsidRPr="0090332F">
        <w:rPr>
          <w:rFonts w:ascii="Roboto Light" w:hAnsi="Roboto Light" w:cs="Arial"/>
          <w:sz w:val="20"/>
          <w:szCs w:val="18"/>
        </w:rPr>
        <w:lastRenderedPageBreak/>
        <w:t xml:space="preserve">Installation of products specified in this Section constitutes acceptance of existing conditions and assumption of responsibility for satisfactory performance. </w:t>
      </w:r>
    </w:p>
    <w:p w14:paraId="2F5D3287" w14:textId="77777777" w:rsidR="0090332F" w:rsidRPr="0090332F" w:rsidRDefault="0090332F" w:rsidP="0090332F">
      <w:pPr>
        <w:rPr>
          <w:rFonts w:ascii="Roboto Light" w:hAnsi="Roboto Light" w:cs="Arial"/>
          <w:sz w:val="20"/>
          <w:szCs w:val="18"/>
        </w:rPr>
      </w:pPr>
    </w:p>
    <w:p w14:paraId="256836B7" w14:textId="77777777" w:rsidR="0090332F" w:rsidRPr="0090332F" w:rsidRDefault="0090332F" w:rsidP="0090332F">
      <w:pPr>
        <w:rPr>
          <w:rFonts w:ascii="Roboto Light" w:hAnsi="Roboto Light" w:cs="Arial"/>
          <w:sz w:val="20"/>
          <w:szCs w:val="18"/>
        </w:rPr>
      </w:pPr>
      <w:r w:rsidRPr="0090332F">
        <w:rPr>
          <w:rFonts w:ascii="Roboto Light" w:hAnsi="Roboto Light" w:cs="Arial"/>
          <w:sz w:val="20"/>
          <w:szCs w:val="18"/>
        </w:rPr>
        <w:t>3.2 PREPARATION</w:t>
      </w:r>
    </w:p>
    <w:p w14:paraId="2A07E3DF" w14:textId="77777777" w:rsidR="0090332F" w:rsidRPr="0090332F" w:rsidRDefault="0090332F" w:rsidP="00823DDA">
      <w:pPr>
        <w:pStyle w:val="ListParagraph"/>
        <w:numPr>
          <w:ilvl w:val="0"/>
          <w:numId w:val="38"/>
        </w:numPr>
        <w:rPr>
          <w:rFonts w:ascii="Roboto Light" w:hAnsi="Roboto Light" w:cs="Arial"/>
          <w:sz w:val="20"/>
          <w:szCs w:val="18"/>
        </w:rPr>
      </w:pPr>
      <w:r w:rsidRPr="0090332F">
        <w:rPr>
          <w:rFonts w:ascii="Roboto Light" w:hAnsi="Roboto Light" w:cs="Arial"/>
          <w:sz w:val="20"/>
          <w:szCs w:val="18"/>
        </w:rPr>
        <w:t xml:space="preserve">Clean, prepare, treat, and seal substrate according to manufacturer’s written instructions. Provide clean, dust-free, and dry substrate for air barrier application. </w:t>
      </w:r>
    </w:p>
    <w:p w14:paraId="0BBDB03E" w14:textId="77777777" w:rsidR="0090332F" w:rsidRPr="0090332F" w:rsidRDefault="0090332F" w:rsidP="00823DDA">
      <w:pPr>
        <w:pStyle w:val="ListParagraph"/>
        <w:numPr>
          <w:ilvl w:val="0"/>
          <w:numId w:val="38"/>
        </w:numPr>
        <w:rPr>
          <w:rFonts w:ascii="Roboto Light" w:hAnsi="Roboto Light" w:cs="Arial"/>
          <w:sz w:val="20"/>
          <w:szCs w:val="18"/>
        </w:rPr>
      </w:pPr>
      <w:r w:rsidRPr="0090332F">
        <w:rPr>
          <w:rFonts w:ascii="Roboto Light" w:hAnsi="Roboto Light" w:cs="Arial"/>
          <w:sz w:val="20"/>
          <w:szCs w:val="18"/>
        </w:rPr>
        <w:t>Surface must be clean, smooth, firm, and free of release agents, dust, mud, loose mortar wires, fins, metal projections or any other substances that might prevent placement and bonding of a continuous insulation air and water barrier system or cause damage to the system.</w:t>
      </w:r>
    </w:p>
    <w:p w14:paraId="071EDFEB" w14:textId="77777777" w:rsidR="0090332F" w:rsidRPr="0090332F" w:rsidRDefault="0090332F" w:rsidP="00823DDA">
      <w:pPr>
        <w:pStyle w:val="ListParagraph"/>
        <w:numPr>
          <w:ilvl w:val="0"/>
          <w:numId w:val="38"/>
        </w:numPr>
        <w:rPr>
          <w:rFonts w:ascii="Roboto Light" w:hAnsi="Roboto Light" w:cs="Arial"/>
          <w:sz w:val="20"/>
          <w:szCs w:val="18"/>
        </w:rPr>
      </w:pPr>
      <w:r w:rsidRPr="0090332F">
        <w:rPr>
          <w:rFonts w:ascii="Roboto Light" w:hAnsi="Roboto Light" w:cs="Arial"/>
          <w:sz w:val="20"/>
          <w:szCs w:val="18"/>
        </w:rPr>
        <w:t>Mask off adjoining surfaces not covered by air barrier to prevent spillage and coverage affecting other construction.</w:t>
      </w:r>
    </w:p>
    <w:p w14:paraId="4680DFFC" w14:textId="77777777" w:rsidR="0090332F" w:rsidRPr="0090332F" w:rsidRDefault="0090332F" w:rsidP="00823DDA">
      <w:pPr>
        <w:pStyle w:val="ListParagraph"/>
        <w:numPr>
          <w:ilvl w:val="0"/>
          <w:numId w:val="38"/>
        </w:numPr>
        <w:rPr>
          <w:rFonts w:ascii="Roboto Light" w:hAnsi="Roboto Light" w:cs="Arial"/>
          <w:sz w:val="20"/>
          <w:szCs w:val="18"/>
        </w:rPr>
      </w:pPr>
      <w:r w:rsidRPr="0090332F">
        <w:rPr>
          <w:rFonts w:ascii="Roboto Light" w:hAnsi="Roboto Light" w:cs="Arial"/>
          <w:sz w:val="20"/>
          <w:szCs w:val="18"/>
        </w:rPr>
        <w:t xml:space="preserve">At changes in substrate plane, apply </w:t>
      </w:r>
      <w:proofErr w:type="spellStart"/>
      <w:r w:rsidRPr="0090332F">
        <w:rPr>
          <w:rFonts w:ascii="Roboto Light" w:hAnsi="Roboto Light" w:cs="Arial"/>
          <w:sz w:val="20"/>
          <w:szCs w:val="18"/>
        </w:rPr>
        <w:t>FlashSealR</w:t>
      </w:r>
      <w:proofErr w:type="spellEnd"/>
      <w:r w:rsidRPr="0090332F">
        <w:rPr>
          <w:rFonts w:ascii="Roboto Light" w:hAnsi="Roboto Light" w:cs="Arial"/>
          <w:sz w:val="20"/>
          <w:szCs w:val="18"/>
        </w:rPr>
        <w:t xml:space="preserve"> at sharp corners and edges to form a smooth transition from one plane to another.</w:t>
      </w:r>
    </w:p>
    <w:p w14:paraId="591DA76E" w14:textId="77777777" w:rsidR="0090332F" w:rsidRPr="0090332F" w:rsidRDefault="0090332F" w:rsidP="00823DDA">
      <w:pPr>
        <w:pStyle w:val="ListParagraph"/>
        <w:numPr>
          <w:ilvl w:val="0"/>
          <w:numId w:val="38"/>
        </w:numPr>
        <w:rPr>
          <w:rFonts w:ascii="Roboto Light" w:hAnsi="Roboto Light" w:cs="Arial"/>
          <w:sz w:val="20"/>
          <w:szCs w:val="18"/>
        </w:rPr>
      </w:pPr>
      <w:r w:rsidRPr="0090332F">
        <w:rPr>
          <w:rFonts w:ascii="Roboto Light" w:hAnsi="Roboto Light" w:cs="Arial"/>
          <w:sz w:val="20"/>
          <w:szCs w:val="18"/>
        </w:rPr>
        <w:t>Cover gaps in substrate plane and form a smooth transition from one substrate plane to another with stainless steel sheet mechanically fastened to structural framing to provide continuous support for air barrier.</w:t>
      </w:r>
    </w:p>
    <w:p w14:paraId="61ACFB7A" w14:textId="77777777" w:rsidR="0090332F" w:rsidRPr="0090332F" w:rsidRDefault="0090332F" w:rsidP="00823DDA">
      <w:pPr>
        <w:pStyle w:val="ListParagraph"/>
        <w:numPr>
          <w:ilvl w:val="0"/>
          <w:numId w:val="38"/>
        </w:numPr>
        <w:rPr>
          <w:rFonts w:ascii="Roboto Light" w:hAnsi="Roboto Light" w:cs="Arial"/>
          <w:sz w:val="20"/>
          <w:szCs w:val="18"/>
        </w:rPr>
      </w:pPr>
      <w:r w:rsidRPr="0090332F">
        <w:rPr>
          <w:rFonts w:ascii="Roboto Light" w:hAnsi="Roboto Light" w:cs="Arial"/>
          <w:sz w:val="20"/>
          <w:szCs w:val="18"/>
        </w:rPr>
        <w:t xml:space="preserve">Joints in concrete masonry unit and brick should be smooth trowel-cut, struck full and flush. Fill or bridge damaged surfaces and all voids, gaps, and holes larger than one inch, particularly in the mortar joints, with a lean mortar mix, non-shrinking grout or </w:t>
      </w:r>
      <w:proofErr w:type="spellStart"/>
      <w:r w:rsidRPr="0090332F">
        <w:rPr>
          <w:rFonts w:ascii="Roboto Light" w:hAnsi="Roboto Light" w:cs="Arial"/>
          <w:sz w:val="20"/>
          <w:szCs w:val="18"/>
        </w:rPr>
        <w:t>parge</w:t>
      </w:r>
      <w:proofErr w:type="spellEnd"/>
      <w:r w:rsidRPr="0090332F">
        <w:rPr>
          <w:rFonts w:ascii="Roboto Light" w:hAnsi="Roboto Light" w:cs="Arial"/>
          <w:sz w:val="20"/>
          <w:szCs w:val="18"/>
        </w:rPr>
        <w:t xml:space="preserve"> coat.</w:t>
      </w:r>
    </w:p>
    <w:p w14:paraId="44387354" w14:textId="77777777" w:rsidR="0090332F" w:rsidRPr="0090332F" w:rsidRDefault="0090332F" w:rsidP="00823DDA">
      <w:pPr>
        <w:pStyle w:val="ListParagraph"/>
        <w:numPr>
          <w:ilvl w:val="0"/>
          <w:numId w:val="38"/>
        </w:numPr>
        <w:rPr>
          <w:rFonts w:ascii="Roboto Light" w:hAnsi="Roboto Light" w:cs="Arial"/>
          <w:sz w:val="20"/>
          <w:szCs w:val="18"/>
        </w:rPr>
      </w:pPr>
      <w:r w:rsidRPr="0090332F">
        <w:rPr>
          <w:rFonts w:ascii="Roboto Light" w:hAnsi="Roboto Light" w:cs="Arial"/>
          <w:sz w:val="20"/>
          <w:szCs w:val="18"/>
        </w:rPr>
        <w:t xml:space="preserve">Masonry head and bed joints should be fully filled and tooled. </w:t>
      </w:r>
    </w:p>
    <w:p w14:paraId="44AD2898" w14:textId="77777777" w:rsidR="0090332F" w:rsidRPr="0090332F" w:rsidRDefault="0090332F" w:rsidP="00823DDA">
      <w:pPr>
        <w:pStyle w:val="ListParagraph"/>
        <w:numPr>
          <w:ilvl w:val="0"/>
          <w:numId w:val="38"/>
        </w:numPr>
        <w:rPr>
          <w:rFonts w:ascii="Roboto Light" w:hAnsi="Roboto Light" w:cs="Arial"/>
          <w:sz w:val="20"/>
          <w:szCs w:val="18"/>
        </w:rPr>
      </w:pPr>
      <w:r w:rsidRPr="0090332F">
        <w:rPr>
          <w:rFonts w:ascii="Roboto Light" w:hAnsi="Roboto Light" w:cs="Arial"/>
          <w:sz w:val="20"/>
          <w:szCs w:val="18"/>
        </w:rPr>
        <w:t>Remove excess mortar fins and mortar accumulations from masonry ties, shelf angles, and other obstructions.</w:t>
      </w:r>
    </w:p>
    <w:p w14:paraId="41FB2935" w14:textId="77777777" w:rsidR="0090332F" w:rsidRPr="0090332F" w:rsidRDefault="0090332F" w:rsidP="00823DDA">
      <w:pPr>
        <w:pStyle w:val="ListParagraph"/>
        <w:numPr>
          <w:ilvl w:val="0"/>
          <w:numId w:val="38"/>
        </w:numPr>
        <w:rPr>
          <w:rFonts w:ascii="Roboto Light" w:hAnsi="Roboto Light" w:cs="Arial"/>
          <w:sz w:val="20"/>
          <w:szCs w:val="18"/>
        </w:rPr>
      </w:pPr>
      <w:r w:rsidRPr="0090332F">
        <w:rPr>
          <w:rFonts w:ascii="Roboto Light" w:hAnsi="Roboto Light" w:cs="Arial"/>
          <w:sz w:val="20"/>
          <w:szCs w:val="18"/>
        </w:rPr>
        <w:t>Refer to manufacturer’s product data sheets and manufacturer’s installation guidelines for additional information on preparing structural walls to receive the insulation air and water barrier system.</w:t>
      </w:r>
    </w:p>
    <w:p w14:paraId="5B68B5DC" w14:textId="77777777" w:rsidR="0090332F" w:rsidRPr="0090332F" w:rsidRDefault="0090332F" w:rsidP="00823DDA">
      <w:pPr>
        <w:pStyle w:val="ListParagraph"/>
        <w:numPr>
          <w:ilvl w:val="0"/>
          <w:numId w:val="38"/>
        </w:numPr>
        <w:rPr>
          <w:rFonts w:ascii="Roboto Light" w:hAnsi="Roboto Light" w:cs="Arial"/>
          <w:sz w:val="20"/>
          <w:szCs w:val="18"/>
        </w:rPr>
      </w:pPr>
      <w:r w:rsidRPr="0090332F">
        <w:rPr>
          <w:rFonts w:ascii="Roboto Light" w:hAnsi="Roboto Light" w:cs="Arial"/>
          <w:sz w:val="20"/>
          <w:szCs w:val="18"/>
        </w:rPr>
        <w:t xml:space="preserve">All penetrations shall be secured and/or sleeved with a metal collar.  </w:t>
      </w:r>
    </w:p>
    <w:p w14:paraId="5B15B06E" w14:textId="77777777" w:rsidR="0090332F" w:rsidRPr="0090332F" w:rsidRDefault="0090332F" w:rsidP="00823DDA">
      <w:pPr>
        <w:pStyle w:val="ListParagraph"/>
        <w:numPr>
          <w:ilvl w:val="0"/>
          <w:numId w:val="38"/>
        </w:numPr>
        <w:rPr>
          <w:rFonts w:ascii="Roboto Light" w:hAnsi="Roboto Light" w:cs="Arial"/>
          <w:sz w:val="20"/>
          <w:szCs w:val="18"/>
        </w:rPr>
      </w:pPr>
      <w:r w:rsidRPr="0090332F">
        <w:rPr>
          <w:rFonts w:ascii="Roboto Light" w:hAnsi="Roboto Light" w:cs="Arial"/>
          <w:sz w:val="20"/>
          <w:szCs w:val="18"/>
        </w:rPr>
        <w:t>Roofing systems shall be capped and sealed or top of walls protected in such a way to lessen the ability of water to saturate the wall or interior space both before and after air barrier system installation.</w:t>
      </w:r>
    </w:p>
    <w:p w14:paraId="6A1E614C" w14:textId="77777777" w:rsidR="0090332F" w:rsidRPr="0090332F" w:rsidRDefault="0090332F" w:rsidP="0090332F">
      <w:pPr>
        <w:rPr>
          <w:rFonts w:ascii="Roboto Light" w:hAnsi="Roboto Light" w:cs="Arial"/>
          <w:sz w:val="20"/>
          <w:szCs w:val="18"/>
        </w:rPr>
      </w:pPr>
    </w:p>
    <w:p w14:paraId="2A878BAF" w14:textId="77777777" w:rsidR="0090332F" w:rsidRPr="0090332F" w:rsidRDefault="0090332F" w:rsidP="0090332F">
      <w:pPr>
        <w:rPr>
          <w:rFonts w:ascii="Roboto Light" w:hAnsi="Roboto Light" w:cs="Arial"/>
          <w:sz w:val="20"/>
          <w:szCs w:val="18"/>
        </w:rPr>
      </w:pPr>
    </w:p>
    <w:p w14:paraId="2D0681B5" w14:textId="77777777" w:rsidR="0090332F" w:rsidRPr="0090332F" w:rsidRDefault="0090332F" w:rsidP="0090332F">
      <w:pPr>
        <w:rPr>
          <w:rFonts w:ascii="Roboto Light" w:hAnsi="Roboto Light" w:cs="Arial"/>
          <w:sz w:val="20"/>
          <w:szCs w:val="18"/>
        </w:rPr>
      </w:pPr>
      <w:r w:rsidRPr="0090332F">
        <w:rPr>
          <w:rFonts w:ascii="Roboto Light" w:hAnsi="Roboto Light" w:cs="Arial"/>
          <w:sz w:val="20"/>
          <w:szCs w:val="18"/>
        </w:rPr>
        <w:t xml:space="preserve">3.3 INSTALLATION </w:t>
      </w:r>
    </w:p>
    <w:p w14:paraId="6DAABB04" w14:textId="77777777" w:rsidR="0090332F" w:rsidRPr="0090332F" w:rsidRDefault="0090332F" w:rsidP="00823DDA">
      <w:pPr>
        <w:pStyle w:val="ListParagraph"/>
        <w:numPr>
          <w:ilvl w:val="0"/>
          <w:numId w:val="39"/>
        </w:numPr>
        <w:rPr>
          <w:rFonts w:ascii="Roboto Light" w:hAnsi="Roboto Light" w:cs="Arial"/>
          <w:sz w:val="20"/>
          <w:szCs w:val="18"/>
        </w:rPr>
      </w:pPr>
      <w:r w:rsidRPr="0090332F">
        <w:rPr>
          <w:rFonts w:ascii="Roboto Light" w:hAnsi="Roboto Light" w:cs="Arial"/>
          <w:sz w:val="20"/>
          <w:szCs w:val="18"/>
        </w:rPr>
        <w:t>EXTRUDED POLYSTYRENE INSULATION BOARD</w:t>
      </w:r>
    </w:p>
    <w:p w14:paraId="49D5867B" w14:textId="77777777" w:rsidR="0090332F" w:rsidRPr="0090332F" w:rsidRDefault="0090332F" w:rsidP="00823DDA">
      <w:pPr>
        <w:pStyle w:val="ListParagraph"/>
        <w:numPr>
          <w:ilvl w:val="0"/>
          <w:numId w:val="40"/>
        </w:numPr>
        <w:rPr>
          <w:rFonts w:ascii="Roboto Light" w:hAnsi="Roboto Light" w:cs="Arial"/>
          <w:sz w:val="20"/>
          <w:szCs w:val="18"/>
        </w:rPr>
      </w:pPr>
      <w:r w:rsidRPr="0090332F">
        <w:rPr>
          <w:rFonts w:ascii="Roboto Light" w:hAnsi="Roboto Light" w:cs="Arial"/>
          <w:sz w:val="20"/>
          <w:szCs w:val="18"/>
        </w:rPr>
        <w:t>Comply with air and water barrier system manufacturer’s installation instructions for complete installation requirements.</w:t>
      </w:r>
    </w:p>
    <w:p w14:paraId="1F950A9B" w14:textId="77777777" w:rsidR="0090332F" w:rsidRPr="0090332F" w:rsidRDefault="0090332F" w:rsidP="00823DDA">
      <w:pPr>
        <w:pStyle w:val="ListParagraph"/>
        <w:numPr>
          <w:ilvl w:val="0"/>
          <w:numId w:val="40"/>
        </w:numPr>
        <w:rPr>
          <w:rFonts w:ascii="Roboto Light" w:hAnsi="Roboto Light" w:cs="Arial"/>
          <w:sz w:val="20"/>
          <w:szCs w:val="18"/>
        </w:rPr>
      </w:pPr>
      <w:r w:rsidRPr="0090332F">
        <w:rPr>
          <w:rFonts w:ascii="Roboto Light" w:hAnsi="Roboto Light" w:cs="Arial"/>
          <w:sz w:val="20"/>
          <w:szCs w:val="18"/>
        </w:rPr>
        <w:t>Install XPS insulation board in maximum sizes to minimize joints.</w:t>
      </w:r>
    </w:p>
    <w:p w14:paraId="33C4A1B1" w14:textId="77777777" w:rsidR="0090332F" w:rsidRPr="0090332F" w:rsidRDefault="0090332F" w:rsidP="00823DDA">
      <w:pPr>
        <w:pStyle w:val="ListParagraph"/>
        <w:numPr>
          <w:ilvl w:val="0"/>
          <w:numId w:val="40"/>
        </w:numPr>
        <w:rPr>
          <w:rFonts w:ascii="Roboto Light" w:hAnsi="Roboto Light" w:cs="Arial"/>
          <w:sz w:val="20"/>
          <w:szCs w:val="18"/>
        </w:rPr>
      </w:pPr>
      <w:r w:rsidRPr="0090332F">
        <w:rPr>
          <w:rFonts w:ascii="Roboto Light" w:hAnsi="Roboto Light" w:cs="Arial"/>
          <w:sz w:val="20"/>
          <w:szCs w:val="18"/>
        </w:rPr>
        <w:t>Stagger joints.</w:t>
      </w:r>
    </w:p>
    <w:p w14:paraId="197BE4C9" w14:textId="77777777" w:rsidR="0090332F" w:rsidRPr="0090332F" w:rsidRDefault="0090332F" w:rsidP="00823DDA">
      <w:pPr>
        <w:pStyle w:val="ListParagraph"/>
        <w:numPr>
          <w:ilvl w:val="0"/>
          <w:numId w:val="40"/>
        </w:numPr>
        <w:rPr>
          <w:rFonts w:ascii="Roboto Light" w:hAnsi="Roboto Light" w:cs="Arial"/>
          <w:sz w:val="20"/>
          <w:szCs w:val="18"/>
        </w:rPr>
      </w:pPr>
      <w:r w:rsidRPr="0090332F">
        <w:rPr>
          <w:rFonts w:ascii="Roboto Light" w:hAnsi="Roboto Light" w:cs="Arial"/>
          <w:sz w:val="20"/>
          <w:szCs w:val="18"/>
        </w:rPr>
        <w:t xml:space="preserve">Extend insulation in thickness indicated to envelop entire area to be insulated. Cut and fit tightly around obstructions and fill voids with foam joint sealant. </w:t>
      </w:r>
    </w:p>
    <w:p w14:paraId="4104B28F" w14:textId="77777777" w:rsidR="0090332F" w:rsidRPr="0090332F" w:rsidRDefault="0090332F" w:rsidP="00823DDA">
      <w:pPr>
        <w:pStyle w:val="ListParagraph"/>
        <w:numPr>
          <w:ilvl w:val="0"/>
          <w:numId w:val="40"/>
        </w:numPr>
        <w:rPr>
          <w:rFonts w:ascii="Roboto Light" w:hAnsi="Roboto Light" w:cs="Arial"/>
          <w:sz w:val="20"/>
          <w:szCs w:val="18"/>
        </w:rPr>
      </w:pPr>
      <w:r w:rsidRPr="0090332F">
        <w:rPr>
          <w:rFonts w:ascii="Roboto Light" w:hAnsi="Roboto Light" w:cs="Arial"/>
          <w:sz w:val="20"/>
          <w:szCs w:val="18"/>
        </w:rPr>
        <w:t>Apply single layer of insulation boards to produce thickness indicated unless multiple layers are otherwise shown or required to make up total thickness.</w:t>
      </w:r>
    </w:p>
    <w:p w14:paraId="6C42F2FC" w14:textId="53364AF2" w:rsidR="0090332F" w:rsidRDefault="0090332F" w:rsidP="00823DDA">
      <w:pPr>
        <w:pStyle w:val="ListParagraph"/>
        <w:numPr>
          <w:ilvl w:val="0"/>
          <w:numId w:val="40"/>
        </w:numPr>
        <w:rPr>
          <w:rFonts w:ascii="Roboto Light" w:hAnsi="Roboto Light" w:cs="Arial"/>
          <w:sz w:val="20"/>
          <w:szCs w:val="18"/>
        </w:rPr>
      </w:pPr>
      <w:r w:rsidRPr="0090332F">
        <w:rPr>
          <w:rFonts w:ascii="Roboto" w:hAnsi="Roboto" w:cs="Arial"/>
          <w:b/>
          <w:sz w:val="20"/>
          <w:szCs w:val="18"/>
          <w:highlight w:val="lightGray"/>
        </w:rPr>
        <w:t xml:space="preserve">Apply pads of foam sealant adhesive to insulation board and set insulation firmly against the surface of masonry substrate wall. Secure insulation boards between two-piece wall ties designed for this purpose and specified in Division 04, Masonry Anchorage and Reinforcing. Fit courses of 15 5/8” inches wide insulation boards horizontally between 16 inches </w:t>
      </w:r>
      <w:proofErr w:type="spellStart"/>
      <w:r w:rsidRPr="0090332F">
        <w:rPr>
          <w:rFonts w:ascii="Roboto" w:hAnsi="Roboto" w:cs="Arial"/>
          <w:b/>
          <w:sz w:val="20"/>
          <w:szCs w:val="18"/>
          <w:highlight w:val="lightGray"/>
        </w:rPr>
        <w:t>o.c</w:t>
      </w:r>
      <w:proofErr w:type="spellEnd"/>
      <w:r w:rsidRPr="0090332F">
        <w:rPr>
          <w:rFonts w:ascii="Roboto" w:hAnsi="Roboto" w:cs="Arial"/>
          <w:b/>
          <w:sz w:val="20"/>
          <w:szCs w:val="18"/>
          <w:highlight w:val="lightGray"/>
        </w:rPr>
        <w:t>. horizontal continuous joint reinforcing/ adjustable wall tie eyes. Snugly fit insulation in place between the wall tie eyes. Push the insulation back tightly against the back-up wall surface, holding momentarily for adhesive to begin curing.</w:t>
      </w:r>
      <w:r w:rsidRPr="0090332F">
        <w:rPr>
          <w:rFonts w:ascii="Roboto Light" w:hAnsi="Roboto Light" w:cs="Arial"/>
          <w:sz w:val="20"/>
          <w:szCs w:val="18"/>
          <w:highlight w:val="lightGray"/>
        </w:rPr>
        <w:t xml:space="preserve"> </w:t>
      </w:r>
      <w:r w:rsidRPr="0090332F">
        <w:rPr>
          <w:rFonts w:ascii="Roboto Light" w:hAnsi="Roboto Light" w:cs="Arial"/>
          <w:sz w:val="20"/>
          <w:szCs w:val="18"/>
        </w:rPr>
        <w:t xml:space="preserve">Space all joints between subsequent boards to allow for a minimum ½” joint. Insulation board edges shall be </w:t>
      </w:r>
      <w:r w:rsidRPr="0090332F">
        <w:rPr>
          <w:rFonts w:ascii="Roboto Light" w:hAnsi="Roboto Light" w:cs="Arial"/>
          <w:sz w:val="20"/>
          <w:szCs w:val="18"/>
        </w:rPr>
        <w:lastRenderedPageBreak/>
        <w:t xml:space="preserve">spaced to allow for foam sealant to penetrate and seal joints at all board edges and around openings and penetrations following manufacturers installation instructions for air and water barrier system with foam sealed joints. </w:t>
      </w:r>
    </w:p>
    <w:p w14:paraId="64E5F64F" w14:textId="2B92BA30" w:rsidR="0090332F" w:rsidRPr="0090332F" w:rsidRDefault="0090332F" w:rsidP="0090332F">
      <w:pPr>
        <w:pStyle w:val="ListParagraph"/>
        <w:ind w:left="1080"/>
        <w:rPr>
          <w:rFonts w:ascii="Roboto Light" w:hAnsi="Roboto Light" w:cs="Arial"/>
          <w:sz w:val="20"/>
          <w:szCs w:val="18"/>
        </w:rPr>
      </w:pPr>
    </w:p>
    <w:p w14:paraId="1D3550FF" w14:textId="77777777" w:rsidR="0090332F" w:rsidRPr="0090332F" w:rsidRDefault="0090332F" w:rsidP="00823DDA">
      <w:pPr>
        <w:pStyle w:val="ListParagraph"/>
        <w:numPr>
          <w:ilvl w:val="0"/>
          <w:numId w:val="39"/>
        </w:numPr>
        <w:rPr>
          <w:rFonts w:ascii="Roboto Light" w:hAnsi="Roboto Light" w:cs="Arial"/>
          <w:sz w:val="20"/>
          <w:szCs w:val="20"/>
        </w:rPr>
      </w:pPr>
      <w:r w:rsidRPr="0090332F">
        <w:rPr>
          <w:rFonts w:ascii="Roboto Light" w:hAnsi="Roboto Light" w:cs="Arial"/>
          <w:sz w:val="20"/>
          <w:szCs w:val="20"/>
        </w:rPr>
        <w:t>FOAM SEAL JOINTS</w:t>
      </w:r>
    </w:p>
    <w:p w14:paraId="21710E0C" w14:textId="77777777" w:rsidR="0090332F" w:rsidRPr="0090332F" w:rsidRDefault="0090332F" w:rsidP="00823DDA">
      <w:pPr>
        <w:pStyle w:val="ListParagraph"/>
        <w:numPr>
          <w:ilvl w:val="0"/>
          <w:numId w:val="45"/>
        </w:numPr>
        <w:rPr>
          <w:rFonts w:ascii="Roboto Light" w:hAnsi="Roboto Light" w:cs="Arial"/>
          <w:sz w:val="20"/>
          <w:szCs w:val="20"/>
        </w:rPr>
      </w:pPr>
      <w:r w:rsidRPr="0090332F">
        <w:rPr>
          <w:rFonts w:ascii="Roboto Light" w:hAnsi="Roboto Light" w:cs="Arial"/>
          <w:sz w:val="20"/>
          <w:szCs w:val="20"/>
        </w:rPr>
        <w:t>Comply with air and water barrier system manufacturer’s installation instructions for complete installation requirements.</w:t>
      </w:r>
    </w:p>
    <w:p w14:paraId="093499CF" w14:textId="77777777" w:rsidR="0090332F" w:rsidRPr="0090332F" w:rsidRDefault="0090332F" w:rsidP="00823DDA">
      <w:pPr>
        <w:pStyle w:val="ListParagraph"/>
        <w:numPr>
          <w:ilvl w:val="0"/>
          <w:numId w:val="45"/>
        </w:numPr>
        <w:rPr>
          <w:rFonts w:ascii="Roboto Light" w:hAnsi="Roboto Light" w:cs="Arial"/>
          <w:sz w:val="20"/>
          <w:szCs w:val="20"/>
        </w:rPr>
      </w:pPr>
      <w:r w:rsidRPr="0090332F">
        <w:rPr>
          <w:rFonts w:ascii="Roboto Light" w:hAnsi="Roboto Light" w:cs="Arial"/>
          <w:sz w:val="20"/>
          <w:szCs w:val="20"/>
        </w:rPr>
        <w:t xml:space="preserve">Fill joints with foam joint sealant to complete the continuous insulation air and water barrier system. </w:t>
      </w:r>
    </w:p>
    <w:p w14:paraId="41FD5D8F" w14:textId="77777777" w:rsidR="0090332F" w:rsidRPr="0090332F" w:rsidRDefault="0090332F" w:rsidP="0090332F">
      <w:pPr>
        <w:pStyle w:val="ListParagraph"/>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360"/>
        <w:rPr>
          <w:rFonts w:ascii="Roboto Light" w:hAnsi="Roboto Light" w:cs="Arial"/>
          <w:sz w:val="20"/>
          <w:szCs w:val="20"/>
        </w:rPr>
      </w:pPr>
    </w:p>
    <w:p w14:paraId="2FFB1C1B" w14:textId="77777777" w:rsidR="0090332F" w:rsidRPr="0090332F" w:rsidRDefault="0090332F" w:rsidP="00823DDA">
      <w:pPr>
        <w:pStyle w:val="ListParagraph"/>
        <w:numPr>
          <w:ilvl w:val="0"/>
          <w:numId w:val="39"/>
        </w:numPr>
        <w:rPr>
          <w:rFonts w:ascii="Roboto Light" w:hAnsi="Roboto Light" w:cs="Arial"/>
          <w:sz w:val="20"/>
          <w:szCs w:val="20"/>
        </w:rPr>
      </w:pPr>
      <w:r w:rsidRPr="0090332F">
        <w:rPr>
          <w:rFonts w:ascii="Roboto Light" w:hAnsi="Roboto Light" w:cs="Arial"/>
          <w:sz w:val="20"/>
          <w:szCs w:val="20"/>
        </w:rPr>
        <w:t>OPENINGS &amp; PENETRATIONS</w:t>
      </w:r>
    </w:p>
    <w:p w14:paraId="4F71F387" w14:textId="77777777" w:rsidR="0090332F" w:rsidRPr="0090332F" w:rsidRDefault="0090332F" w:rsidP="00823DDA">
      <w:pPr>
        <w:pStyle w:val="ListParagraph"/>
        <w:numPr>
          <w:ilvl w:val="0"/>
          <w:numId w:val="46"/>
        </w:numPr>
        <w:rPr>
          <w:rFonts w:ascii="Roboto Light" w:hAnsi="Roboto Light" w:cs="Arial"/>
          <w:sz w:val="20"/>
          <w:szCs w:val="20"/>
        </w:rPr>
      </w:pPr>
      <w:r w:rsidRPr="0090332F">
        <w:rPr>
          <w:rFonts w:ascii="Roboto Light" w:hAnsi="Roboto Light" w:cs="Arial"/>
          <w:sz w:val="20"/>
          <w:szCs w:val="20"/>
        </w:rPr>
        <w:t xml:space="preserve">Comply with air and water barrier system manufacturer’s installation instructions for complete installation requirements. </w:t>
      </w:r>
    </w:p>
    <w:p w14:paraId="619852F7" w14:textId="77777777" w:rsidR="0090332F" w:rsidRPr="0090332F" w:rsidRDefault="0090332F" w:rsidP="00823DDA">
      <w:pPr>
        <w:pStyle w:val="ListParagraph"/>
        <w:numPr>
          <w:ilvl w:val="0"/>
          <w:numId w:val="46"/>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Roboto Light" w:hAnsi="Roboto Light" w:cs="Arial"/>
          <w:sz w:val="20"/>
          <w:szCs w:val="20"/>
        </w:rPr>
      </w:pPr>
      <w:r w:rsidRPr="0090332F">
        <w:rPr>
          <w:rFonts w:ascii="Roboto Light" w:hAnsi="Roboto Light" w:cs="Arial"/>
          <w:sz w:val="20"/>
          <w:szCs w:val="20"/>
        </w:rPr>
        <w:t xml:space="preserve">Install exterior brick veneer as soon as possible, best within 60 days, to avoid possible discoloration of the foam from UV exposure. </w:t>
      </w:r>
      <w:r w:rsidRPr="0090332F">
        <w:rPr>
          <w:rFonts w:ascii="Roboto Light" w:hAnsi="Roboto Light" w:cs="Arial"/>
          <w:color w:val="C45911" w:themeColor="accent2" w:themeShade="BF"/>
          <w:sz w:val="20"/>
          <w:szCs w:val="20"/>
        </w:rPr>
        <w:t xml:space="preserve"> </w:t>
      </w:r>
    </w:p>
    <w:p w14:paraId="2BB3AE2A" w14:textId="77777777" w:rsidR="0090332F" w:rsidRPr="0090332F" w:rsidRDefault="0090332F" w:rsidP="0090332F">
      <w:pPr>
        <w:rPr>
          <w:rFonts w:ascii="Roboto Light" w:hAnsi="Roboto Light" w:cs="Arial"/>
          <w:sz w:val="20"/>
          <w:szCs w:val="20"/>
        </w:rPr>
      </w:pPr>
    </w:p>
    <w:p w14:paraId="272D5255" w14:textId="77777777" w:rsidR="0090332F" w:rsidRPr="0090332F" w:rsidRDefault="0090332F" w:rsidP="0090332F">
      <w:pPr>
        <w:rPr>
          <w:rFonts w:ascii="Roboto Light" w:hAnsi="Roboto Light" w:cs="Arial"/>
          <w:sz w:val="20"/>
          <w:szCs w:val="20"/>
        </w:rPr>
      </w:pPr>
      <w:r w:rsidRPr="0090332F">
        <w:rPr>
          <w:rFonts w:ascii="Roboto Light" w:hAnsi="Roboto Light" w:cs="Arial"/>
          <w:sz w:val="20"/>
          <w:szCs w:val="20"/>
        </w:rPr>
        <w:t>3.4 REPAIR</w:t>
      </w:r>
    </w:p>
    <w:p w14:paraId="10BC4EE3" w14:textId="77777777" w:rsidR="0090332F" w:rsidRPr="0090332F" w:rsidRDefault="0090332F" w:rsidP="00823DDA">
      <w:pPr>
        <w:pStyle w:val="ListParagraph"/>
        <w:numPr>
          <w:ilvl w:val="0"/>
          <w:numId w:val="41"/>
        </w:numPr>
        <w:rPr>
          <w:rFonts w:ascii="Roboto Light" w:hAnsi="Roboto Light" w:cs="Arial"/>
          <w:sz w:val="20"/>
          <w:szCs w:val="20"/>
        </w:rPr>
      </w:pPr>
      <w:r w:rsidRPr="0090332F">
        <w:rPr>
          <w:rFonts w:ascii="Roboto Light" w:hAnsi="Roboto Light" w:cs="Arial"/>
          <w:sz w:val="20"/>
          <w:szCs w:val="20"/>
        </w:rPr>
        <w:t>FILL ERRANT PUNCTURES, PENETRATIONS, AND HOLES</w:t>
      </w:r>
    </w:p>
    <w:p w14:paraId="232B234C" w14:textId="77777777" w:rsidR="0090332F" w:rsidRPr="0090332F" w:rsidRDefault="0090332F" w:rsidP="00823DDA">
      <w:pPr>
        <w:pStyle w:val="ListParagraph"/>
        <w:numPr>
          <w:ilvl w:val="0"/>
          <w:numId w:val="42"/>
        </w:numPr>
        <w:rPr>
          <w:rFonts w:ascii="Roboto Light" w:hAnsi="Roboto Light" w:cs="Arial"/>
          <w:sz w:val="20"/>
          <w:szCs w:val="20"/>
        </w:rPr>
      </w:pPr>
      <w:r w:rsidRPr="0090332F">
        <w:rPr>
          <w:rFonts w:ascii="Roboto Light" w:hAnsi="Roboto Light" w:cs="Arial"/>
          <w:sz w:val="20"/>
          <w:szCs w:val="20"/>
        </w:rPr>
        <w:t xml:space="preserve">If fasteners are removed, the affected area must be detailed with air barrier flashing tape. </w:t>
      </w:r>
    </w:p>
    <w:p w14:paraId="48F5E35D" w14:textId="77777777" w:rsidR="0090332F" w:rsidRPr="0090332F" w:rsidRDefault="0090332F" w:rsidP="00823DDA">
      <w:pPr>
        <w:pStyle w:val="ListParagraph"/>
        <w:numPr>
          <w:ilvl w:val="0"/>
          <w:numId w:val="42"/>
        </w:numPr>
        <w:rPr>
          <w:rFonts w:ascii="Roboto Light" w:hAnsi="Roboto Light" w:cs="Arial"/>
          <w:sz w:val="20"/>
          <w:szCs w:val="20"/>
        </w:rPr>
      </w:pPr>
      <w:r w:rsidRPr="0090332F">
        <w:rPr>
          <w:rFonts w:ascii="Roboto Light" w:hAnsi="Roboto Light" w:cs="Arial"/>
          <w:sz w:val="20"/>
          <w:szCs w:val="20"/>
        </w:rPr>
        <w:t xml:space="preserve">Completely fill the hole with sealant. Fill the hole in the continuous insulation board to full depth making contact with the substrate below the insulation and with the outer face of the insulation. </w:t>
      </w:r>
    </w:p>
    <w:p w14:paraId="1C204EF0" w14:textId="77777777" w:rsidR="0090332F" w:rsidRPr="0090332F" w:rsidRDefault="0090332F" w:rsidP="0090332F">
      <w:pPr>
        <w:rPr>
          <w:rFonts w:ascii="Roboto Light" w:hAnsi="Roboto Light" w:cs="Arial"/>
          <w:sz w:val="20"/>
          <w:szCs w:val="20"/>
        </w:rPr>
      </w:pPr>
    </w:p>
    <w:p w14:paraId="1E811319" w14:textId="77777777" w:rsidR="0090332F" w:rsidRPr="0090332F" w:rsidRDefault="0090332F" w:rsidP="0090332F">
      <w:pPr>
        <w:rPr>
          <w:rFonts w:ascii="Roboto Light" w:hAnsi="Roboto Light" w:cs="Arial"/>
          <w:sz w:val="20"/>
          <w:szCs w:val="20"/>
        </w:rPr>
      </w:pPr>
      <w:r w:rsidRPr="0090332F">
        <w:rPr>
          <w:rFonts w:ascii="Roboto Light" w:hAnsi="Roboto Light" w:cs="Arial"/>
          <w:sz w:val="20"/>
          <w:szCs w:val="20"/>
        </w:rPr>
        <w:t>3.5 CLEANING</w:t>
      </w:r>
    </w:p>
    <w:p w14:paraId="58C66B9D" w14:textId="77777777" w:rsidR="0090332F" w:rsidRPr="0090332F" w:rsidRDefault="0090332F" w:rsidP="00823DDA">
      <w:pPr>
        <w:pStyle w:val="ListParagraph"/>
        <w:numPr>
          <w:ilvl w:val="0"/>
          <w:numId w:val="43"/>
        </w:numPr>
        <w:rPr>
          <w:rFonts w:ascii="Roboto Light" w:hAnsi="Roboto Light" w:cs="Arial"/>
          <w:sz w:val="20"/>
          <w:szCs w:val="20"/>
        </w:rPr>
      </w:pPr>
      <w:r w:rsidRPr="0090332F">
        <w:rPr>
          <w:rFonts w:ascii="Roboto Light" w:hAnsi="Roboto Light" w:cs="Arial"/>
          <w:sz w:val="20"/>
          <w:szCs w:val="20"/>
        </w:rPr>
        <w:t xml:space="preserve">Prior to project closeout, remove all related rubbish, excess material, scaffolding, tools, and equipment from the site. Dispose of waste material in a manner approved by applicable jurisdictions. </w:t>
      </w:r>
    </w:p>
    <w:p w14:paraId="4F1B5574" w14:textId="77777777" w:rsidR="0090332F" w:rsidRPr="0090332F" w:rsidRDefault="0090332F" w:rsidP="0090332F">
      <w:pPr>
        <w:rPr>
          <w:rFonts w:ascii="Roboto Light" w:hAnsi="Roboto Light" w:cs="Arial"/>
          <w:sz w:val="20"/>
          <w:szCs w:val="20"/>
        </w:rPr>
      </w:pPr>
    </w:p>
    <w:p w14:paraId="66AA20CD" w14:textId="77777777" w:rsidR="0090332F" w:rsidRPr="0090332F" w:rsidRDefault="0090332F" w:rsidP="0090332F">
      <w:pPr>
        <w:rPr>
          <w:rFonts w:ascii="Roboto Light" w:hAnsi="Roboto Light" w:cs="Arial"/>
          <w:sz w:val="20"/>
          <w:szCs w:val="20"/>
        </w:rPr>
      </w:pPr>
      <w:r w:rsidRPr="0090332F">
        <w:rPr>
          <w:rFonts w:ascii="Roboto Light" w:hAnsi="Roboto Light" w:cs="Arial"/>
          <w:sz w:val="20"/>
          <w:szCs w:val="20"/>
        </w:rPr>
        <w:t>3.6 PROTECTION</w:t>
      </w:r>
    </w:p>
    <w:p w14:paraId="27B93443" w14:textId="77777777" w:rsidR="0090332F" w:rsidRPr="0090332F" w:rsidRDefault="0090332F" w:rsidP="00823DDA">
      <w:pPr>
        <w:pStyle w:val="ListParagraph"/>
        <w:numPr>
          <w:ilvl w:val="0"/>
          <w:numId w:val="44"/>
        </w:numPr>
        <w:rPr>
          <w:rFonts w:ascii="Roboto Light" w:hAnsi="Roboto Light" w:cs="Arial"/>
          <w:sz w:val="20"/>
          <w:szCs w:val="20"/>
        </w:rPr>
      </w:pPr>
      <w:r w:rsidRPr="0090332F">
        <w:rPr>
          <w:rFonts w:ascii="Roboto Light" w:hAnsi="Roboto Light" w:cs="Arial"/>
          <w:sz w:val="20"/>
          <w:szCs w:val="20"/>
        </w:rPr>
        <w:t xml:space="preserve">Cover and protect installed products as soon as possible to avoid damage due to potential solar heat build-up and other damage until completion and project closeout. </w:t>
      </w:r>
    </w:p>
    <w:p w14:paraId="0716B560" w14:textId="77777777" w:rsidR="0090332F" w:rsidRPr="0090332F" w:rsidRDefault="0090332F" w:rsidP="00823DDA">
      <w:pPr>
        <w:pStyle w:val="ListParagraph"/>
        <w:numPr>
          <w:ilvl w:val="0"/>
          <w:numId w:val="44"/>
        </w:numPr>
        <w:rPr>
          <w:rFonts w:ascii="Roboto Light" w:hAnsi="Roboto Light" w:cs="Arial"/>
          <w:sz w:val="20"/>
          <w:szCs w:val="20"/>
        </w:rPr>
      </w:pPr>
      <w:r w:rsidRPr="0090332F">
        <w:rPr>
          <w:rFonts w:ascii="Roboto Light" w:hAnsi="Roboto Light" w:cs="Arial"/>
          <w:sz w:val="20"/>
          <w:szCs w:val="20"/>
        </w:rPr>
        <w:t>Do not permit extruded polystyrene insulation board to come in contact with surfaces or temperatures in excess of 165°F.</w:t>
      </w:r>
    </w:p>
    <w:p w14:paraId="0D38DED9" w14:textId="77777777" w:rsidR="0090332F" w:rsidRPr="0090332F" w:rsidRDefault="0090332F" w:rsidP="00823DDA">
      <w:pPr>
        <w:pStyle w:val="ListParagraph"/>
        <w:numPr>
          <w:ilvl w:val="0"/>
          <w:numId w:val="44"/>
        </w:numPr>
        <w:rPr>
          <w:rFonts w:ascii="Roboto Light" w:hAnsi="Roboto Light" w:cs="Arial"/>
          <w:sz w:val="20"/>
          <w:szCs w:val="20"/>
        </w:rPr>
      </w:pPr>
      <w:r w:rsidRPr="0090332F">
        <w:rPr>
          <w:rFonts w:ascii="Roboto Light" w:hAnsi="Roboto Light" w:cs="Arial"/>
          <w:sz w:val="20"/>
          <w:szCs w:val="20"/>
        </w:rPr>
        <w:t>Touch-up, repair, or replace damaged products before Substantial Completion.</w:t>
      </w:r>
    </w:p>
    <w:p w14:paraId="59C9DC6F" w14:textId="77777777" w:rsidR="0090332F" w:rsidRPr="0090332F" w:rsidRDefault="0090332F" w:rsidP="0090332F">
      <w:pPr>
        <w:rPr>
          <w:rFonts w:ascii="Roboto Light" w:hAnsi="Roboto Light" w:cs="Arial"/>
          <w:sz w:val="20"/>
          <w:szCs w:val="20"/>
        </w:rPr>
      </w:pPr>
    </w:p>
    <w:p w14:paraId="301A719B" w14:textId="77777777" w:rsidR="0090332F" w:rsidRPr="0090332F" w:rsidRDefault="0090332F" w:rsidP="0090332F">
      <w:pPr>
        <w:rPr>
          <w:rFonts w:ascii="Roboto Light" w:hAnsi="Roboto Light" w:cs="Arial"/>
          <w:sz w:val="20"/>
          <w:szCs w:val="20"/>
        </w:rPr>
      </w:pPr>
    </w:p>
    <w:p w14:paraId="018514A4" w14:textId="77777777" w:rsidR="0090332F" w:rsidRPr="0090332F" w:rsidRDefault="0090332F" w:rsidP="0090332F">
      <w:pPr>
        <w:jc w:val="center"/>
        <w:rPr>
          <w:rFonts w:ascii="Roboto" w:hAnsi="Roboto" w:cs="Arial"/>
          <w:b/>
          <w:sz w:val="20"/>
          <w:szCs w:val="20"/>
        </w:rPr>
      </w:pPr>
      <w:r w:rsidRPr="0090332F">
        <w:rPr>
          <w:rFonts w:ascii="Roboto" w:hAnsi="Roboto" w:cs="Arial"/>
          <w:b/>
          <w:sz w:val="20"/>
          <w:szCs w:val="20"/>
        </w:rPr>
        <w:t>END OF SECTION 07 21 00</w:t>
      </w:r>
    </w:p>
    <w:p w14:paraId="463EA40D" w14:textId="77777777" w:rsidR="0090332F" w:rsidRPr="0090332F" w:rsidRDefault="0090332F" w:rsidP="0090332F">
      <w:pPr>
        <w:rPr>
          <w:rFonts w:ascii="Roboto Light" w:hAnsi="Roboto Light"/>
          <w:color w:val="000000" w:themeColor="text1"/>
          <w:sz w:val="20"/>
          <w:szCs w:val="20"/>
        </w:rPr>
      </w:pPr>
    </w:p>
    <w:sectPr w:rsidR="0090332F" w:rsidRPr="0090332F" w:rsidSect="00C70EBD">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216D2" w14:textId="77777777" w:rsidR="00855918" w:rsidRDefault="00855918" w:rsidP="00222BF3">
      <w:r>
        <w:separator/>
      </w:r>
    </w:p>
  </w:endnote>
  <w:endnote w:type="continuationSeparator" w:id="0">
    <w:p w14:paraId="28544297" w14:textId="77777777" w:rsidR="00855918" w:rsidRDefault="00855918" w:rsidP="00222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Roboto Light">
    <w:panose1 w:val="020B0604020202020204"/>
    <w:charset w:val="00"/>
    <w:family w:val="auto"/>
    <w:pitch w:val="variable"/>
    <w:sig w:usb0="E00002FF" w:usb1="5000205B" w:usb2="00000020" w:usb3="00000000" w:csb0="0000019F" w:csb1="00000000"/>
  </w:font>
  <w:font w:name="Roboto">
    <w:panose1 w:val="02000000000000000000"/>
    <w:charset w:val="00"/>
    <w:family w:val="auto"/>
    <w:pitch w:val="variable"/>
    <w:sig w:usb0="E00002FF" w:usb1="5000205B" w:usb2="00000020" w:usb3="00000000" w:csb0="0000019F" w:csb1="00000000"/>
  </w:font>
  <w:font w:name="Cambria Math">
    <w:panose1 w:val="02040503050406030204"/>
    <w:charset w:val="00"/>
    <w:family w:val="roman"/>
    <w:pitch w:val="variable"/>
    <w:sig w:usb0="E00002FF" w:usb1="420024FF" w:usb2="00000000" w:usb3="00000000" w:csb0="0000019F" w:csb1="00000000"/>
  </w:font>
  <w:font w:name="Oswald SemiBold">
    <w:panose1 w:val="00000700000000000000"/>
    <w:charset w:val="4D"/>
    <w:family w:val="auto"/>
    <w:pitch w:val="variable"/>
    <w:sig w:usb0="2000020F" w:usb1="00000000" w:usb2="00000000" w:usb3="00000000" w:csb0="00000197"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68783603"/>
      <w:docPartObj>
        <w:docPartGallery w:val="Page Numbers (Bottom of Page)"/>
        <w:docPartUnique/>
      </w:docPartObj>
    </w:sdtPr>
    <w:sdtEndPr>
      <w:rPr>
        <w:rStyle w:val="PageNumber"/>
      </w:rPr>
    </w:sdtEndPr>
    <w:sdtContent>
      <w:p w14:paraId="4B7A370C" w14:textId="238F5F36" w:rsidR="00222BF3" w:rsidRDefault="00222BF3" w:rsidP="007038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6AC539" w14:textId="77777777" w:rsidR="00222BF3" w:rsidRDefault="00222BF3" w:rsidP="00222BF3">
    <w:pPr>
      <w:pStyle w:val="Footer"/>
      <w:ind w:right="360"/>
    </w:pPr>
  </w:p>
  <w:p w14:paraId="4B0E0DAE" w14:textId="77777777" w:rsidR="00DB5959" w:rsidRDefault="00DB595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0BAC6" w14:textId="566CC18A" w:rsidR="00222BF3" w:rsidRDefault="0036322C" w:rsidP="00222BF3">
    <w:pPr>
      <w:pStyle w:val="Footer"/>
      <w:ind w:right="360"/>
      <w:rPr>
        <w:rFonts w:ascii="Roboto" w:hAnsi="Roboto"/>
        <w:b/>
        <w:sz w:val="20"/>
      </w:rPr>
    </w:pPr>
    <w:r>
      <w:rPr>
        <w:rFonts w:ascii="Roboto" w:hAnsi="Roboto"/>
        <w:b/>
        <w:noProof/>
        <w:sz w:val="20"/>
      </w:rPr>
      <mc:AlternateContent>
        <mc:Choice Requires="wps">
          <w:drawing>
            <wp:anchor distT="0" distB="0" distL="114300" distR="114300" simplePos="0" relativeHeight="251662336" behindDoc="0" locked="0" layoutInCell="1" allowOverlap="1" wp14:anchorId="041814C3" wp14:editId="4C3E90BD">
              <wp:simplePos x="0" y="0"/>
              <wp:positionH relativeFrom="column">
                <wp:posOffset>3539490</wp:posOffset>
              </wp:positionH>
              <wp:positionV relativeFrom="paragraph">
                <wp:posOffset>61123</wp:posOffset>
              </wp:positionV>
              <wp:extent cx="2241644" cy="348162"/>
              <wp:effectExtent l="0" t="0" r="0" b="0"/>
              <wp:wrapNone/>
              <wp:docPr id="1" name="Text Box 1"/>
              <wp:cNvGraphicFramePr/>
              <a:graphic xmlns:a="http://schemas.openxmlformats.org/drawingml/2006/main">
                <a:graphicData uri="http://schemas.microsoft.com/office/word/2010/wordprocessingShape">
                  <wps:wsp>
                    <wps:cNvSpPr txBox="1"/>
                    <wps:spPr>
                      <a:xfrm>
                        <a:off x="0" y="0"/>
                        <a:ext cx="2241644" cy="348162"/>
                      </a:xfrm>
                      <a:prstGeom prst="rect">
                        <a:avLst/>
                      </a:prstGeom>
                      <a:noFill/>
                      <a:ln w="6350">
                        <a:noFill/>
                      </a:ln>
                    </wps:spPr>
                    <wps:txbx>
                      <w:txbxContent>
                        <w:p w14:paraId="0FFF77CF" w14:textId="77777777" w:rsidR="00007E56" w:rsidRPr="00007E56" w:rsidRDefault="00007E56" w:rsidP="00007E56">
                          <w:pPr>
                            <w:pStyle w:val="Footer"/>
                            <w:jc w:val="center"/>
                            <w:rPr>
                              <w:rFonts w:ascii="Roboto Light" w:hAnsi="Roboto Light" w:cs="Arial"/>
                              <w:sz w:val="16"/>
                              <w:szCs w:val="16"/>
                            </w:rPr>
                          </w:pPr>
                          <w:r w:rsidRPr="00007E56">
                            <w:rPr>
                              <w:rFonts w:ascii="Roboto Light" w:hAnsi="Roboto Light" w:cs="Arial"/>
                              <w:sz w:val="16"/>
                              <w:szCs w:val="16"/>
                            </w:rPr>
                            <w:t>FOAMULAR</w:t>
                          </w:r>
                          <w:r w:rsidRPr="00007E56">
                            <w:rPr>
                              <w:rFonts w:ascii="Roboto Light" w:hAnsi="Roboto Light" w:cs="Arial"/>
                              <w:sz w:val="16"/>
                              <w:szCs w:val="16"/>
                              <w:vertAlign w:val="superscript"/>
                            </w:rPr>
                            <w:t>®</w:t>
                          </w:r>
                          <w:r w:rsidRPr="00007E56">
                            <w:rPr>
                              <w:rFonts w:ascii="Roboto Light" w:hAnsi="Roboto Light" w:cs="Arial"/>
                              <w:sz w:val="16"/>
                              <w:szCs w:val="16"/>
                            </w:rPr>
                            <w:t xml:space="preserve"> Air &amp; Water Barrier System </w:t>
                          </w:r>
                        </w:p>
                        <w:p w14:paraId="56A40774" w14:textId="77777777" w:rsidR="00007E56" w:rsidRPr="00007E56" w:rsidRDefault="00007E56" w:rsidP="00007E56">
                          <w:pPr>
                            <w:pStyle w:val="Footer"/>
                            <w:jc w:val="center"/>
                            <w:rPr>
                              <w:rFonts w:ascii="Roboto Light" w:hAnsi="Roboto Light" w:cs="Arial"/>
                              <w:sz w:val="16"/>
                              <w:szCs w:val="16"/>
                            </w:rPr>
                          </w:pPr>
                          <w:r w:rsidRPr="00007E56">
                            <w:rPr>
                              <w:rFonts w:ascii="Roboto Light" w:hAnsi="Roboto Light" w:cs="Arial"/>
                              <w:sz w:val="16"/>
                              <w:szCs w:val="16"/>
                            </w:rPr>
                            <w:t>with Foam Sealed Joints for CMU Walls</w:t>
                          </w:r>
                        </w:p>
                        <w:p w14:paraId="4AD823B9" w14:textId="05C27497" w:rsidR="004509E9" w:rsidRPr="00007E56" w:rsidRDefault="004509E9">
                          <w:pPr>
                            <w:rPr>
                              <w:rFonts w:ascii="Roboto Light" w:hAnsi="Roboto Light"/>
                              <w:sz w:val="20"/>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814C3" id="_x0000_t202" coordsize="21600,21600" o:spt="202" path="m,l,21600r21600,l21600,xe">
              <v:stroke joinstyle="miter"/>
              <v:path gradientshapeok="t" o:connecttype="rect"/>
            </v:shapetype>
            <v:shape id="Text Box 1" o:spid="_x0000_s1027" type="#_x0000_t202" style="position:absolute;margin-left:278.7pt;margin-top:4.8pt;width:176.5pt;height:2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" filled="f" stroked="f" strokeweight=".5pt">
              <v:textbox>
                <w:txbxContent>
                  <w:p w14:paraId="0FFF77CF" w14:textId="77777777" w:rsidR="00007E56" w:rsidRPr="00007E56" w:rsidRDefault="00007E56" w:rsidP="00007E56">
                    <w:pPr>
                      <w:pStyle w:val="Footer"/>
                      <w:jc w:val="center"/>
                      <w:rPr>
                        <w:rFonts w:ascii="Roboto Light" w:hAnsi="Roboto Light" w:cs="Arial"/>
                        <w:sz w:val="16"/>
                        <w:szCs w:val="16"/>
                      </w:rPr>
                    </w:pPr>
                    <w:r w:rsidRPr="00007E56">
                      <w:rPr>
                        <w:rFonts w:ascii="Roboto Light" w:hAnsi="Roboto Light" w:cs="Arial"/>
                        <w:sz w:val="16"/>
                        <w:szCs w:val="16"/>
                      </w:rPr>
                      <w:t>FOAMULAR</w:t>
                    </w:r>
                    <w:r w:rsidRPr="00007E56">
                      <w:rPr>
                        <w:rFonts w:ascii="Roboto Light" w:hAnsi="Roboto Light" w:cs="Arial"/>
                        <w:sz w:val="16"/>
                        <w:szCs w:val="16"/>
                        <w:vertAlign w:val="superscript"/>
                      </w:rPr>
                      <w:t>®</w:t>
                    </w:r>
                    <w:r w:rsidRPr="00007E56">
                      <w:rPr>
                        <w:rFonts w:ascii="Roboto Light" w:hAnsi="Roboto Light" w:cs="Arial"/>
                        <w:sz w:val="16"/>
                        <w:szCs w:val="16"/>
                      </w:rPr>
                      <w:t xml:space="preserve"> Air &amp; Water Barrier System </w:t>
                    </w:r>
                  </w:p>
                  <w:p w14:paraId="56A40774" w14:textId="77777777" w:rsidR="00007E56" w:rsidRPr="00007E56" w:rsidRDefault="00007E56" w:rsidP="00007E56">
                    <w:pPr>
                      <w:pStyle w:val="Footer"/>
                      <w:jc w:val="center"/>
                      <w:rPr>
                        <w:rFonts w:ascii="Roboto Light" w:hAnsi="Roboto Light" w:cs="Arial"/>
                        <w:sz w:val="16"/>
                        <w:szCs w:val="16"/>
                      </w:rPr>
                    </w:pPr>
                    <w:r w:rsidRPr="00007E56">
                      <w:rPr>
                        <w:rFonts w:ascii="Roboto Light" w:hAnsi="Roboto Light" w:cs="Arial"/>
                        <w:sz w:val="16"/>
                        <w:szCs w:val="16"/>
                      </w:rPr>
                      <w:t>with Foam Sealed Joints for CMU Walls</w:t>
                    </w:r>
                  </w:p>
                  <w:p w14:paraId="4AD823B9" w14:textId="05C27497" w:rsidR="004509E9" w:rsidRPr="00007E56" w:rsidRDefault="004509E9">
                    <w:pPr>
                      <w:rPr>
                        <w:rFonts w:ascii="Roboto Light" w:hAnsi="Roboto Light"/>
                        <w:sz w:val="20"/>
                      </w:rPr>
                    </w:pPr>
                  </w:p>
                </w:txbxContent>
              </v:textbox>
            </v:shape>
          </w:pict>
        </mc:Fallback>
      </mc:AlternateContent>
    </w:r>
    <w:r w:rsidR="00222BF3">
      <w:rPr>
        <w:rFonts w:ascii="Roboto" w:hAnsi="Roboto"/>
        <w:b/>
        <w:sz w:val="20"/>
      </w:rPr>
      <w:t xml:space="preserve"> </w:t>
    </w:r>
  </w:p>
  <w:sdt>
    <w:sdtPr>
      <w:rPr>
        <w:rStyle w:val="PageNumber"/>
      </w:rPr>
      <w:id w:val="782075258"/>
      <w:docPartObj>
        <w:docPartGallery w:val="Page Numbers (Bottom of Page)"/>
        <w:docPartUnique/>
      </w:docPartObj>
    </w:sdtPr>
    <w:sdtEndPr>
      <w:rPr>
        <w:rStyle w:val="PageNumber"/>
        <w:rFonts w:ascii="Roboto" w:hAnsi="Roboto"/>
        <w:b/>
        <w:sz w:val="20"/>
      </w:rPr>
    </w:sdtEndPr>
    <w:sdtContent>
      <w:p w14:paraId="5B88BFC3" w14:textId="36088724" w:rsidR="00222BF3" w:rsidRPr="00222BF3" w:rsidRDefault="00222BF3" w:rsidP="00222BF3">
        <w:pPr>
          <w:pStyle w:val="Footer"/>
          <w:framePr w:w="617" w:h="226" w:hRule="exact" w:wrap="none" w:vAnchor="text" w:hAnchor="page" w:x="10862" w:y="1"/>
          <w:rPr>
            <w:rStyle w:val="PageNumber"/>
            <w:rFonts w:ascii="Roboto" w:hAnsi="Roboto"/>
            <w:b/>
            <w:sz w:val="20"/>
          </w:rPr>
        </w:pPr>
        <w:r w:rsidRPr="00222BF3">
          <w:rPr>
            <w:rStyle w:val="PageNumber"/>
            <w:rFonts w:ascii="Roboto" w:hAnsi="Roboto"/>
            <w:b/>
            <w:sz w:val="20"/>
          </w:rPr>
          <w:fldChar w:fldCharType="begin"/>
        </w:r>
        <w:r w:rsidRPr="00222BF3">
          <w:rPr>
            <w:rStyle w:val="PageNumber"/>
            <w:rFonts w:ascii="Roboto" w:hAnsi="Roboto"/>
            <w:b/>
            <w:sz w:val="20"/>
          </w:rPr>
          <w:instrText xml:space="preserve"> PAGE </w:instrText>
        </w:r>
        <w:r w:rsidRPr="00222BF3">
          <w:rPr>
            <w:rStyle w:val="PageNumber"/>
            <w:rFonts w:ascii="Roboto" w:hAnsi="Roboto"/>
            <w:b/>
            <w:sz w:val="20"/>
          </w:rPr>
          <w:fldChar w:fldCharType="separate"/>
        </w:r>
        <w:r w:rsidR="007C6DE8">
          <w:rPr>
            <w:rStyle w:val="PageNumber"/>
            <w:rFonts w:ascii="Roboto" w:hAnsi="Roboto"/>
            <w:b/>
            <w:noProof/>
            <w:sz w:val="20"/>
          </w:rPr>
          <w:t>11</w:t>
        </w:r>
        <w:r w:rsidRPr="00222BF3">
          <w:rPr>
            <w:rStyle w:val="PageNumber"/>
            <w:rFonts w:ascii="Roboto" w:hAnsi="Roboto"/>
            <w:b/>
            <w:sz w:val="20"/>
          </w:rPr>
          <w:fldChar w:fldCharType="end"/>
        </w:r>
      </w:p>
    </w:sdtContent>
  </w:sdt>
  <w:p w14:paraId="5C054BF8" w14:textId="60A74330" w:rsidR="00DB5959" w:rsidRPr="004F008A" w:rsidRDefault="004F008A">
    <w:pPr>
      <w:rPr>
        <w:rFonts w:ascii="Times New Roman" w:eastAsia="Times New Roman" w:hAnsi="Times New Roman" w:cs="Times New Roman"/>
      </w:rPr>
    </w:pPr>
    <w:r w:rsidRPr="004F008A">
      <w:rPr>
        <w:rFonts w:ascii="Roboto" w:eastAsia="Times New Roman" w:hAnsi="Roboto" w:cs="Times New Roman"/>
        <w:b/>
        <w:color w:val="D9D9D9" w:themeColor="background1" w:themeShade="D9"/>
        <w:sz w:val="22"/>
        <w:szCs w:val="22"/>
      </w:rPr>
      <w:t>Pub No. 10023487</w:t>
    </w:r>
    <w:r w:rsidR="00222BF3" w:rsidRPr="00222BF3">
      <w:rPr>
        <w:rFonts w:ascii="Roboto" w:hAnsi="Roboto"/>
        <w:sz w:val="20"/>
      </w:rPr>
      <w:ptab w:relativeTo="margin" w:alignment="center" w:leader="none"/>
    </w:r>
    <w:r w:rsidR="00222BF3" w:rsidRPr="00222BF3">
      <w:rPr>
        <w:rFonts w:ascii="Roboto" w:hAnsi="Roboto"/>
        <w:sz w:val="20"/>
      </w:rPr>
      <w:ptab w:relativeTo="margin" w:alignment="right" w:leader="none"/>
    </w:r>
    <w:r w:rsidR="00222BF3">
      <w:rPr>
        <w:rFonts w:ascii="Roboto" w:hAnsi="Roboto"/>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32290B" w14:textId="77777777" w:rsidR="00855918" w:rsidRDefault="00855918" w:rsidP="00222BF3">
      <w:r>
        <w:separator/>
      </w:r>
    </w:p>
  </w:footnote>
  <w:footnote w:type="continuationSeparator" w:id="0">
    <w:p w14:paraId="0B1D557A" w14:textId="77777777" w:rsidR="00855918" w:rsidRDefault="00855918" w:rsidP="00222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D8C672" w14:textId="66EA79F5" w:rsidR="00222BF3" w:rsidRDefault="00222BF3">
    <w:pPr>
      <w:pStyle w:val="Header"/>
    </w:pPr>
    <w:r>
      <w:rPr>
        <w:noProof/>
      </w:rPr>
      <mc:AlternateContent>
        <mc:Choice Requires="wps">
          <w:drawing>
            <wp:anchor distT="0" distB="0" distL="114300" distR="114300" simplePos="0" relativeHeight="251659264" behindDoc="0" locked="0" layoutInCell="1" allowOverlap="1" wp14:anchorId="0C858EB5" wp14:editId="196D6A93">
              <wp:simplePos x="0" y="0"/>
              <wp:positionH relativeFrom="column">
                <wp:posOffset>431800</wp:posOffset>
              </wp:positionH>
              <wp:positionV relativeFrom="paragraph">
                <wp:posOffset>-292100</wp:posOffset>
              </wp:positionV>
              <wp:extent cx="6105983" cy="1032510"/>
              <wp:effectExtent l="0" t="0" r="0" b="0"/>
              <wp:wrapNone/>
              <wp:docPr id="3" name="Text Box 3"/>
              <wp:cNvGraphicFramePr/>
              <a:graphic xmlns:a="http://schemas.openxmlformats.org/drawingml/2006/main">
                <a:graphicData uri="http://schemas.microsoft.com/office/word/2010/wordprocessingShape">
                  <wps:wsp>
                    <wps:cNvSpPr txBox="1"/>
                    <wps:spPr>
                      <a:xfrm>
                        <a:off x="0" y="0"/>
                        <a:ext cx="6105983" cy="1032510"/>
                      </a:xfrm>
                      <a:prstGeom prst="rect">
                        <a:avLst/>
                      </a:prstGeom>
                      <a:noFill/>
                      <a:ln w="6350">
                        <a:noFill/>
                      </a:ln>
                    </wps:spPr>
                    <wps:txbx>
                      <w:txbxContent>
                        <w:p w14:paraId="26C2FAA4" w14:textId="4F2840CB" w:rsidR="00222BF3" w:rsidRPr="009E15E6" w:rsidRDefault="00CF3F11" w:rsidP="00222BF3">
                          <w:pPr>
                            <w:jc w:val="right"/>
                            <w:rPr>
                              <w:rFonts w:ascii="Oswald SemiBold" w:hAnsi="Oswald SemiBold"/>
                              <w:b/>
                              <w:color w:val="8A8B8A"/>
                            </w:rPr>
                          </w:pPr>
                          <w:r>
                            <w:rPr>
                              <w:rFonts w:ascii="Oswald SemiBold" w:hAnsi="Oswald SemiBold"/>
                              <w:b/>
                              <w:color w:val="8A8B8A"/>
                            </w:rPr>
                            <w:t>GUIDE SPECIFICATIONS</w:t>
                          </w:r>
                        </w:p>
                        <w:p w14:paraId="4397DB45" w14:textId="07C968E6" w:rsidR="009E15E6" w:rsidRPr="00CF3F11" w:rsidRDefault="00CF3F11" w:rsidP="00222BF3">
                          <w:pPr>
                            <w:jc w:val="right"/>
                            <w:rPr>
                              <w:rFonts w:ascii="Oswald SemiBold" w:hAnsi="Oswald SemiBold"/>
                              <w:b/>
                              <w:sz w:val="40"/>
                              <w:szCs w:val="40"/>
                            </w:rPr>
                          </w:pPr>
                          <w:r w:rsidRPr="00CF3F11">
                            <w:rPr>
                              <w:rFonts w:ascii="Oswald SemiBold" w:hAnsi="Oswald SemiBold"/>
                              <w:b/>
                              <w:sz w:val="40"/>
                              <w:szCs w:val="40"/>
                            </w:rPr>
                            <w:t>FOAMULAR</w:t>
                          </w:r>
                          <w:r w:rsidRPr="00CF3F11">
                            <w:rPr>
                              <w:rFonts w:ascii="Oswald SemiBold" w:hAnsi="Oswald SemiBold"/>
                              <w:b/>
                              <w:sz w:val="40"/>
                              <w:szCs w:val="40"/>
                              <w:vertAlign w:val="superscript"/>
                            </w:rPr>
                            <w:sym w:font="Symbol" w:char="F0D2"/>
                          </w:r>
                          <w:r w:rsidRPr="00CF3F11">
                            <w:rPr>
                              <w:rFonts w:ascii="Oswald SemiBold" w:hAnsi="Oswald SemiBold"/>
                              <w:b/>
                              <w:sz w:val="40"/>
                              <w:szCs w:val="40"/>
                            </w:rPr>
                            <w:t xml:space="preserve"> AIR &amp; WATER BARRIER SYSTEM</w:t>
                          </w:r>
                          <w:r>
                            <w:rPr>
                              <w:rFonts w:ascii="Oswald SemiBold" w:hAnsi="Oswald SemiBold"/>
                              <w:b/>
                              <w:sz w:val="40"/>
                              <w:szCs w:val="40"/>
                            </w:rPr>
                            <w:br/>
                          </w:r>
                          <w:r w:rsidRPr="00CF3F11">
                            <w:rPr>
                              <w:rFonts w:ascii="Oswald SemiBold" w:hAnsi="Oswald SemiBold"/>
                              <w:b/>
                              <w:sz w:val="40"/>
                              <w:szCs w:val="40"/>
                            </w:rPr>
                            <w:t xml:space="preserve">WITH FOAM </w:t>
                          </w:r>
                          <w:r w:rsidR="007C6DE8">
                            <w:rPr>
                              <w:rFonts w:ascii="Oswald SemiBold" w:hAnsi="Oswald SemiBold"/>
                              <w:b/>
                              <w:sz w:val="40"/>
                              <w:szCs w:val="40"/>
                            </w:rPr>
                            <w:t>S</w:t>
                          </w:r>
                          <w:r w:rsidRPr="00CF3F11">
                            <w:rPr>
                              <w:rFonts w:ascii="Oswald SemiBold" w:hAnsi="Oswald SemiBold"/>
                              <w:b/>
                              <w:sz w:val="40"/>
                              <w:szCs w:val="40"/>
                            </w:rPr>
                            <w:t>EALED JOINTS FOR CMU WALLS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58EB5" id="_x0000_t202" coordsize="21600,21600" o:spt="202" path="m,l,21600r21600,l21600,xe">
              <v:stroke joinstyle="miter"/>
              <v:path gradientshapeok="t" o:connecttype="rect"/>
            </v:shapetype>
            <v:shape id="Text Box 3" o:spid="_x0000_s1026" type="#_x0000_t202" style="position:absolute;margin-left:34pt;margin-top:-23pt;width:480.8pt;height:8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" filled="f" stroked="f" strokeweight=".5pt">
              <v:textbox>
                <w:txbxContent>
                  <w:p w14:paraId="26C2FAA4" w14:textId="4F2840CB" w:rsidR="00222BF3" w:rsidRPr="009E15E6" w:rsidRDefault="00CF3F11" w:rsidP="00222BF3">
                    <w:pPr>
                      <w:jc w:val="right"/>
                      <w:rPr>
                        <w:rFonts w:ascii="Oswald SemiBold" w:hAnsi="Oswald SemiBold"/>
                        <w:b/>
                        <w:color w:val="8A8B8A"/>
                      </w:rPr>
                    </w:pPr>
                    <w:r>
                      <w:rPr>
                        <w:rFonts w:ascii="Oswald SemiBold" w:hAnsi="Oswald SemiBold"/>
                        <w:b/>
                        <w:color w:val="8A8B8A"/>
                      </w:rPr>
                      <w:t>GUIDE SPECIFICATIONS</w:t>
                    </w:r>
                  </w:p>
                  <w:p w14:paraId="4397DB45" w14:textId="07C968E6" w:rsidR="009E15E6" w:rsidRPr="00CF3F11" w:rsidRDefault="00CF3F11" w:rsidP="00222BF3">
                    <w:pPr>
                      <w:jc w:val="right"/>
                      <w:rPr>
                        <w:rFonts w:ascii="Oswald SemiBold" w:hAnsi="Oswald SemiBold"/>
                        <w:b/>
                        <w:sz w:val="40"/>
                        <w:szCs w:val="40"/>
                      </w:rPr>
                    </w:pPr>
                    <w:r w:rsidRPr="00CF3F11">
                      <w:rPr>
                        <w:rFonts w:ascii="Oswald SemiBold" w:hAnsi="Oswald SemiBold"/>
                        <w:b/>
                        <w:sz w:val="40"/>
                        <w:szCs w:val="40"/>
                      </w:rPr>
                      <w:t>FOAMULAR</w:t>
                    </w:r>
                    <w:r w:rsidRPr="00CF3F11">
                      <w:rPr>
                        <w:rFonts w:ascii="Oswald SemiBold" w:hAnsi="Oswald SemiBold"/>
                        <w:b/>
                        <w:sz w:val="40"/>
                        <w:szCs w:val="40"/>
                        <w:vertAlign w:val="superscript"/>
                      </w:rPr>
                      <w:sym w:font="Symbol" w:char="F0D2"/>
                    </w:r>
                    <w:r w:rsidRPr="00CF3F11">
                      <w:rPr>
                        <w:rFonts w:ascii="Oswald SemiBold" w:hAnsi="Oswald SemiBold"/>
                        <w:b/>
                        <w:sz w:val="40"/>
                        <w:szCs w:val="40"/>
                      </w:rPr>
                      <w:t xml:space="preserve"> AIR &amp; WATER BARRIER SYSTEM</w:t>
                    </w:r>
                    <w:r>
                      <w:rPr>
                        <w:rFonts w:ascii="Oswald SemiBold" w:hAnsi="Oswald SemiBold"/>
                        <w:b/>
                        <w:sz w:val="40"/>
                        <w:szCs w:val="40"/>
                      </w:rPr>
                      <w:br/>
                    </w:r>
                    <w:r w:rsidRPr="00CF3F11">
                      <w:rPr>
                        <w:rFonts w:ascii="Oswald SemiBold" w:hAnsi="Oswald SemiBold"/>
                        <w:b/>
                        <w:sz w:val="40"/>
                        <w:szCs w:val="40"/>
                      </w:rPr>
                      <w:t xml:space="preserve">WITH FOAM </w:t>
                    </w:r>
                    <w:r w:rsidR="007C6DE8">
                      <w:rPr>
                        <w:rFonts w:ascii="Oswald SemiBold" w:hAnsi="Oswald SemiBold"/>
                        <w:b/>
                        <w:sz w:val="40"/>
                        <w:szCs w:val="40"/>
                      </w:rPr>
                      <w:t>S</w:t>
                    </w:r>
                    <w:r w:rsidRPr="00CF3F11">
                      <w:rPr>
                        <w:rFonts w:ascii="Oswald SemiBold" w:hAnsi="Oswald SemiBold"/>
                        <w:b/>
                        <w:sz w:val="40"/>
                        <w:szCs w:val="40"/>
                      </w:rPr>
                      <w:t>EALED JOINTS FOR CMU WALLS</w:t>
                    </w:r>
                  </w:p>
                </w:txbxContent>
              </v:textbox>
            </v:shape>
          </w:pict>
        </mc:Fallback>
      </mc:AlternateContent>
    </w:r>
    <w:r>
      <w:rPr>
        <w:noProof/>
      </w:rPr>
      <w:drawing>
        <wp:anchor distT="0" distB="0" distL="114300" distR="114300" simplePos="0" relativeHeight="251657215" behindDoc="1" locked="0" layoutInCell="1" allowOverlap="1" wp14:anchorId="18AEB08C" wp14:editId="761520B9">
          <wp:simplePos x="0" y="0"/>
          <wp:positionH relativeFrom="column">
            <wp:posOffset>-902970</wp:posOffset>
          </wp:positionH>
          <wp:positionV relativeFrom="paragraph">
            <wp:posOffset>-445770</wp:posOffset>
          </wp:positionV>
          <wp:extent cx="7743190" cy="1303020"/>
          <wp:effectExtent l="0" t="0" r="3810" b="5080"/>
          <wp:wrapTight wrapText="bothSides">
            <wp:wrapPolygon edited="0">
              <wp:start x="0" y="0"/>
              <wp:lineTo x="0" y="21474"/>
              <wp:lineTo x="21575" y="21474"/>
              <wp:lineTo x="215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 Template 1.jpg"/>
                  <pic:cNvPicPr/>
                </pic:nvPicPr>
                <pic:blipFill>
                  <a:blip r:embed="rId1">
                    <a:extLst>
                      <a:ext uri="{28A0092B-C50C-407E-A947-70E740481C1C}">
                        <a14:useLocalDpi xmlns:a14="http://schemas.microsoft.com/office/drawing/2010/main" val="0"/>
                      </a:ext>
                    </a:extLst>
                  </a:blip>
                  <a:stretch>
                    <a:fillRect/>
                  </a:stretch>
                </pic:blipFill>
                <pic:spPr>
                  <a:xfrm>
                    <a:off x="0" y="0"/>
                    <a:ext cx="7743190" cy="1303020"/>
                  </a:xfrm>
                  <a:prstGeom prst="rect">
                    <a:avLst/>
                  </a:prstGeom>
                </pic:spPr>
              </pic:pic>
            </a:graphicData>
          </a:graphic>
          <wp14:sizeRelH relativeFrom="page">
            <wp14:pctWidth>0</wp14:pctWidth>
          </wp14:sizeRelH>
          <wp14:sizeRelV relativeFrom="page">
            <wp14:pctHeight>0</wp14:pctHeight>
          </wp14:sizeRelV>
        </wp:anchor>
      </w:drawing>
    </w:r>
  </w:p>
  <w:p w14:paraId="579F42DF" w14:textId="77777777" w:rsidR="00DB5959" w:rsidRDefault="00DB595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8645C"/>
    <w:multiLevelType w:val="hybridMultilevel"/>
    <w:tmpl w:val="DB38ADEC"/>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E57C70"/>
    <w:multiLevelType w:val="hybridMultilevel"/>
    <w:tmpl w:val="02C0E8F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86D6863"/>
    <w:multiLevelType w:val="hybridMultilevel"/>
    <w:tmpl w:val="3F040C96"/>
    <w:lvl w:ilvl="0" w:tplc="CB24A520">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C92C59"/>
    <w:multiLevelType w:val="hybridMultilevel"/>
    <w:tmpl w:val="140211BC"/>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B0B66E8"/>
    <w:multiLevelType w:val="multilevel"/>
    <w:tmpl w:val="27C4D778"/>
    <w:lvl w:ilvl="0">
      <w:start w:val="1"/>
      <w:numFmt w:val="upperLetter"/>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5" w15:restartNumberingAfterBreak="0">
    <w:nsid w:val="0BF15E88"/>
    <w:multiLevelType w:val="hybridMultilevel"/>
    <w:tmpl w:val="D972AD5A"/>
    <w:lvl w:ilvl="0" w:tplc="EBC69C0C">
      <w:start w:val="1"/>
      <w:numFmt w:val="lowerLetter"/>
      <w:lvlText w:val="%1."/>
      <w:lvlJc w:val="left"/>
      <w:pPr>
        <w:ind w:left="2160" w:hanging="360"/>
      </w:pPr>
      <w:rPr>
        <w:rFonts w:ascii="Arial" w:eastAsiaTheme="minorHAnsi" w:hAnsi="Arial" w:cs="Arial"/>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0B8282E"/>
    <w:multiLevelType w:val="hybridMultilevel"/>
    <w:tmpl w:val="02C0E8F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8BC21E0"/>
    <w:multiLevelType w:val="hybridMultilevel"/>
    <w:tmpl w:val="DB38ADEC"/>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C90191"/>
    <w:multiLevelType w:val="hybridMultilevel"/>
    <w:tmpl w:val="F0F207F2"/>
    <w:lvl w:ilvl="0" w:tplc="4FF61F7A">
      <w:start w:val="1"/>
      <w:numFmt w:val="lowerLetter"/>
      <w:lvlText w:val="%1."/>
      <w:lvlJc w:val="left"/>
      <w:pPr>
        <w:ind w:left="2160" w:hanging="360"/>
      </w:pPr>
      <w:rPr>
        <w:rFonts w:ascii="Arial" w:eastAsiaTheme="minorHAnsi" w:hAnsi="Arial" w:cs="Arial"/>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E1841CC"/>
    <w:multiLevelType w:val="hybridMultilevel"/>
    <w:tmpl w:val="5694EF3E"/>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D61834"/>
    <w:multiLevelType w:val="hybridMultilevel"/>
    <w:tmpl w:val="02C0E8F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2C47FC"/>
    <w:multiLevelType w:val="hybridMultilevel"/>
    <w:tmpl w:val="1A9074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EA24F6"/>
    <w:multiLevelType w:val="hybridMultilevel"/>
    <w:tmpl w:val="9E92C65A"/>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0B7F4C"/>
    <w:multiLevelType w:val="hybridMultilevel"/>
    <w:tmpl w:val="17382B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D2664B"/>
    <w:multiLevelType w:val="hybridMultilevel"/>
    <w:tmpl w:val="35BE04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A9A055C"/>
    <w:multiLevelType w:val="hybridMultilevel"/>
    <w:tmpl w:val="9E92C65A"/>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AF65DD8"/>
    <w:multiLevelType w:val="hybridMultilevel"/>
    <w:tmpl w:val="78141D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190C41"/>
    <w:multiLevelType w:val="hybridMultilevel"/>
    <w:tmpl w:val="D08E6144"/>
    <w:lvl w:ilvl="0" w:tplc="24D450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1194879"/>
    <w:multiLevelType w:val="hybridMultilevel"/>
    <w:tmpl w:val="490849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AD7F1E"/>
    <w:multiLevelType w:val="hybridMultilevel"/>
    <w:tmpl w:val="A650BEA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E300E7"/>
    <w:multiLevelType w:val="hybridMultilevel"/>
    <w:tmpl w:val="95288E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4060020"/>
    <w:multiLevelType w:val="hybridMultilevel"/>
    <w:tmpl w:val="32AC74FC"/>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5DC6A06"/>
    <w:multiLevelType w:val="hybridMultilevel"/>
    <w:tmpl w:val="E4CE3FC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1A21D76"/>
    <w:multiLevelType w:val="hybridMultilevel"/>
    <w:tmpl w:val="7BDE664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651C56"/>
    <w:multiLevelType w:val="hybridMultilevel"/>
    <w:tmpl w:val="02C0E8F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E916371"/>
    <w:multiLevelType w:val="multilevel"/>
    <w:tmpl w:val="45D421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005566"/>
    <w:multiLevelType w:val="hybridMultilevel"/>
    <w:tmpl w:val="9C7249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B07F66"/>
    <w:multiLevelType w:val="hybridMultilevel"/>
    <w:tmpl w:val="523E6C6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3565F38"/>
    <w:multiLevelType w:val="hybridMultilevel"/>
    <w:tmpl w:val="C91AA806"/>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A707C2"/>
    <w:multiLevelType w:val="hybridMultilevel"/>
    <w:tmpl w:val="523E6C6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5FE431D"/>
    <w:multiLevelType w:val="hybridMultilevel"/>
    <w:tmpl w:val="942610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F52FC2"/>
    <w:multiLevelType w:val="hybridMultilevel"/>
    <w:tmpl w:val="9F96D2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59217B"/>
    <w:multiLevelType w:val="hybridMultilevel"/>
    <w:tmpl w:val="76868D5E"/>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467417"/>
    <w:multiLevelType w:val="hybridMultilevel"/>
    <w:tmpl w:val="195E8F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717D7C"/>
    <w:multiLevelType w:val="hybridMultilevel"/>
    <w:tmpl w:val="02C0E8F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6FA5E49"/>
    <w:multiLevelType w:val="hybridMultilevel"/>
    <w:tmpl w:val="CDD044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C07762"/>
    <w:multiLevelType w:val="hybridMultilevel"/>
    <w:tmpl w:val="F3B0597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FFE41E6"/>
    <w:multiLevelType w:val="hybridMultilevel"/>
    <w:tmpl w:val="88CC6D0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8329DD"/>
    <w:multiLevelType w:val="hybridMultilevel"/>
    <w:tmpl w:val="B96E50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551DCE"/>
    <w:multiLevelType w:val="hybridMultilevel"/>
    <w:tmpl w:val="2B2A3A6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6F745500">
      <w:start w:val="1"/>
      <w:numFmt w:val="lowerLetter"/>
      <w:lvlText w:val="%3."/>
      <w:lvlJc w:val="right"/>
      <w:pPr>
        <w:ind w:left="2160" w:hanging="180"/>
      </w:pPr>
      <w:rPr>
        <w:rFonts w:ascii="Arial" w:eastAsiaTheme="minorHAnsi" w:hAnsi="Arial"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C06365"/>
    <w:multiLevelType w:val="hybridMultilevel"/>
    <w:tmpl w:val="144E6148"/>
    <w:lvl w:ilvl="0" w:tplc="5DA87E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577151B"/>
    <w:multiLevelType w:val="hybridMultilevel"/>
    <w:tmpl w:val="1A9074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4D2928"/>
    <w:multiLevelType w:val="hybridMultilevel"/>
    <w:tmpl w:val="2976DF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785730A"/>
    <w:multiLevelType w:val="hybridMultilevel"/>
    <w:tmpl w:val="319E0B1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1F5DF7"/>
    <w:multiLevelType w:val="hybridMultilevel"/>
    <w:tmpl w:val="02C0E8F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9C96CDE"/>
    <w:multiLevelType w:val="hybridMultilevel"/>
    <w:tmpl w:val="87BA4B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5"/>
  </w:num>
  <w:num w:numId="2">
    <w:abstractNumId w:val="43"/>
  </w:num>
  <w:num w:numId="3">
    <w:abstractNumId w:val="40"/>
  </w:num>
  <w:num w:numId="4">
    <w:abstractNumId w:val="21"/>
  </w:num>
  <w:num w:numId="5">
    <w:abstractNumId w:val="18"/>
  </w:num>
  <w:num w:numId="6">
    <w:abstractNumId w:val="10"/>
  </w:num>
  <w:num w:numId="7">
    <w:abstractNumId w:val="17"/>
  </w:num>
  <w:num w:numId="8">
    <w:abstractNumId w:val="1"/>
  </w:num>
  <w:num w:numId="9">
    <w:abstractNumId w:val="44"/>
  </w:num>
  <w:num w:numId="10">
    <w:abstractNumId w:val="16"/>
  </w:num>
  <w:num w:numId="11">
    <w:abstractNumId w:val="36"/>
  </w:num>
  <w:num w:numId="12">
    <w:abstractNumId w:val="24"/>
  </w:num>
  <w:num w:numId="13">
    <w:abstractNumId w:val="19"/>
  </w:num>
  <w:num w:numId="14">
    <w:abstractNumId w:val="9"/>
  </w:num>
  <w:num w:numId="15">
    <w:abstractNumId w:val="37"/>
  </w:num>
  <w:num w:numId="16">
    <w:abstractNumId w:val="2"/>
  </w:num>
  <w:num w:numId="17">
    <w:abstractNumId w:val="28"/>
  </w:num>
  <w:num w:numId="18">
    <w:abstractNumId w:val="32"/>
  </w:num>
  <w:num w:numId="19">
    <w:abstractNumId w:val="39"/>
  </w:num>
  <w:num w:numId="20">
    <w:abstractNumId w:val="12"/>
  </w:num>
  <w:num w:numId="21">
    <w:abstractNumId w:val="0"/>
  </w:num>
  <w:num w:numId="22">
    <w:abstractNumId w:val="7"/>
  </w:num>
  <w:num w:numId="23">
    <w:abstractNumId w:val="15"/>
  </w:num>
  <w:num w:numId="24">
    <w:abstractNumId w:val="13"/>
  </w:num>
  <w:num w:numId="25">
    <w:abstractNumId w:val="30"/>
  </w:num>
  <w:num w:numId="26">
    <w:abstractNumId w:val="38"/>
  </w:num>
  <w:num w:numId="27">
    <w:abstractNumId w:val="26"/>
  </w:num>
  <w:num w:numId="28">
    <w:abstractNumId w:val="42"/>
  </w:num>
  <w:num w:numId="29">
    <w:abstractNumId w:val="6"/>
  </w:num>
  <w:num w:numId="30">
    <w:abstractNumId w:val="31"/>
  </w:num>
  <w:num w:numId="31">
    <w:abstractNumId w:val="14"/>
  </w:num>
  <w:num w:numId="32">
    <w:abstractNumId w:val="45"/>
  </w:num>
  <w:num w:numId="33">
    <w:abstractNumId w:val="8"/>
  </w:num>
  <w:num w:numId="34">
    <w:abstractNumId w:val="34"/>
  </w:num>
  <w:num w:numId="35">
    <w:abstractNumId w:val="3"/>
  </w:num>
  <w:num w:numId="36">
    <w:abstractNumId w:val="5"/>
  </w:num>
  <w:num w:numId="37">
    <w:abstractNumId w:val="4"/>
  </w:num>
  <w:num w:numId="38">
    <w:abstractNumId w:val="35"/>
  </w:num>
  <w:num w:numId="39">
    <w:abstractNumId w:val="11"/>
  </w:num>
  <w:num w:numId="40">
    <w:abstractNumId w:val="29"/>
  </w:num>
  <w:num w:numId="41">
    <w:abstractNumId w:val="41"/>
  </w:num>
  <w:num w:numId="42">
    <w:abstractNumId w:val="27"/>
  </w:num>
  <w:num w:numId="43">
    <w:abstractNumId w:val="23"/>
  </w:num>
  <w:num w:numId="44">
    <w:abstractNumId w:val="33"/>
  </w:num>
  <w:num w:numId="45">
    <w:abstractNumId w:val="20"/>
  </w:num>
  <w:num w:numId="46">
    <w:abstractNumId w:val="2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BF3"/>
    <w:rsid w:val="00007E56"/>
    <w:rsid w:val="000C28AA"/>
    <w:rsid w:val="000F633C"/>
    <w:rsid w:val="00222BF3"/>
    <w:rsid w:val="002335DD"/>
    <w:rsid w:val="00314682"/>
    <w:rsid w:val="0036322C"/>
    <w:rsid w:val="0043551F"/>
    <w:rsid w:val="004509E9"/>
    <w:rsid w:val="004B1BC1"/>
    <w:rsid w:val="004B3D0D"/>
    <w:rsid w:val="004E1B8F"/>
    <w:rsid w:val="004F008A"/>
    <w:rsid w:val="00554730"/>
    <w:rsid w:val="005715B8"/>
    <w:rsid w:val="005E4AE8"/>
    <w:rsid w:val="00691299"/>
    <w:rsid w:val="006F78EB"/>
    <w:rsid w:val="00754376"/>
    <w:rsid w:val="007C6DE8"/>
    <w:rsid w:val="00823DDA"/>
    <w:rsid w:val="00855918"/>
    <w:rsid w:val="00855CFB"/>
    <w:rsid w:val="00875202"/>
    <w:rsid w:val="0090332F"/>
    <w:rsid w:val="009348C5"/>
    <w:rsid w:val="009A0A42"/>
    <w:rsid w:val="009E15E6"/>
    <w:rsid w:val="00A0524E"/>
    <w:rsid w:val="00A34389"/>
    <w:rsid w:val="00A352B8"/>
    <w:rsid w:val="00A62575"/>
    <w:rsid w:val="00B116B6"/>
    <w:rsid w:val="00BC07B8"/>
    <w:rsid w:val="00C70EBD"/>
    <w:rsid w:val="00CF126E"/>
    <w:rsid w:val="00CF3F11"/>
    <w:rsid w:val="00DB5959"/>
    <w:rsid w:val="00DD1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6B74D"/>
  <w15:chartTrackingRefBased/>
  <w15:docId w15:val="{47B8447B-B230-3D4F-99D4-61CB64D2F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BF3"/>
    <w:pPr>
      <w:tabs>
        <w:tab w:val="center" w:pos="4680"/>
        <w:tab w:val="right" w:pos="9360"/>
      </w:tabs>
    </w:pPr>
  </w:style>
  <w:style w:type="character" w:customStyle="1" w:styleId="HeaderChar">
    <w:name w:val="Header Char"/>
    <w:basedOn w:val="DefaultParagraphFont"/>
    <w:link w:val="Header"/>
    <w:uiPriority w:val="99"/>
    <w:rsid w:val="00222BF3"/>
  </w:style>
  <w:style w:type="paragraph" w:styleId="Footer">
    <w:name w:val="footer"/>
    <w:basedOn w:val="Normal"/>
    <w:link w:val="FooterChar"/>
    <w:uiPriority w:val="99"/>
    <w:unhideWhenUsed/>
    <w:rsid w:val="00222BF3"/>
    <w:pPr>
      <w:tabs>
        <w:tab w:val="center" w:pos="4680"/>
        <w:tab w:val="right" w:pos="9360"/>
      </w:tabs>
    </w:pPr>
  </w:style>
  <w:style w:type="character" w:customStyle="1" w:styleId="FooterChar">
    <w:name w:val="Footer Char"/>
    <w:basedOn w:val="DefaultParagraphFont"/>
    <w:link w:val="Footer"/>
    <w:uiPriority w:val="99"/>
    <w:rsid w:val="00222BF3"/>
  </w:style>
  <w:style w:type="paragraph" w:styleId="ListParagraph">
    <w:name w:val="List Paragraph"/>
    <w:basedOn w:val="Normal"/>
    <w:uiPriority w:val="34"/>
    <w:qFormat/>
    <w:rsid w:val="00222BF3"/>
    <w:pPr>
      <w:ind w:left="720"/>
      <w:contextualSpacing/>
    </w:pPr>
  </w:style>
  <w:style w:type="character" w:styleId="PageNumber">
    <w:name w:val="page number"/>
    <w:basedOn w:val="DefaultParagraphFont"/>
    <w:uiPriority w:val="99"/>
    <w:semiHidden/>
    <w:unhideWhenUsed/>
    <w:rsid w:val="00222BF3"/>
  </w:style>
  <w:style w:type="character" w:styleId="Hyperlink">
    <w:name w:val="Hyperlink"/>
    <w:basedOn w:val="DefaultParagraphFont"/>
    <w:uiPriority w:val="99"/>
    <w:unhideWhenUsed/>
    <w:rsid w:val="009033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085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wenscorning.com"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owenscorning.com" TargetMode="Externa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www.owenscorning.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BMGMarketingDMSDocument" ma:contentTypeID="0x01010038F8605499FF7944A85BB33A99481E9300DEF8CB2B3DE480459201DB24092CFAED" ma:contentTypeVersion="50" ma:contentTypeDescription="" ma:contentTypeScope="" ma:versionID="9b72821441dbbda0247a9a0ad465f92c">
  <xsd:schema xmlns:xsd="http://www.w3.org/2001/XMLSchema" xmlns:xs="http://www.w3.org/2001/XMLSchema" xmlns:p="http://schemas.microsoft.com/office/2006/metadata/properties" xmlns:ns1="c113be2e-d717-4248-9c80-2a0db45c5d3a" xmlns:ns2="http://schemas.microsoft.com/sharepoint/v3" xmlns:ns3="bf16e001-6e0a-41f6-b7fc-f0cc296fee81" xmlns:ns4="338b9ae2-514f-4731-aebb-b673b578e8e0" xmlns:ns5="http://schemas.microsoft.com/sharepoint/v4" targetNamespace="http://schemas.microsoft.com/office/2006/metadata/properties" ma:root="true" ma:fieldsID="9e63a7c506ca29c9c404afed00ddcdff" ns1:_="" ns2:_="" ns3:_="" ns4:_="" ns5:_="">
    <xsd:import namespace="c113be2e-d717-4248-9c80-2a0db45c5d3a"/>
    <xsd:import namespace="http://schemas.microsoft.com/sharepoint/v3"/>
    <xsd:import namespace="bf16e001-6e0a-41f6-b7fc-f0cc296fee81"/>
    <xsd:import namespace="338b9ae2-514f-4731-aebb-b673b578e8e0"/>
    <xsd:import namespace="http://schemas.microsoft.com/sharepoint/v4"/>
    <xsd:element name="properties">
      <xsd:complexType>
        <xsd:sequence>
          <xsd:element name="documentManagement">
            <xsd:complexType>
              <xsd:all>
                <xsd:element ref="ns1:Stage" minOccurs="0"/>
                <xsd:element ref="ns1:DocumentType"/>
                <xsd:element ref="ns1:DocumentStage" minOccurs="0"/>
                <xsd:element ref="ns1:PubId"/>
                <xsd:element ref="ns1:ProjectStatus" minOccurs="0"/>
                <xsd:element ref="ns2:DocumentSetDescription" minOccurs="0"/>
                <xsd:element ref="ns1:ProjectName" minOccurs="0"/>
                <xsd:element ref="ns1:PublishableLocations" minOccurs="0"/>
                <xsd:element ref="ns1:Publish_x0020_Date" minOccurs="0"/>
                <xsd:element ref="ns1:View_x0020_Comments" minOccurs="0"/>
                <xsd:element ref="ns1:ProjectLanguageTaxHTField0" minOccurs="0"/>
                <xsd:element ref="ns1:TaxCatchAll" minOccurs="0"/>
                <xsd:element ref="ns1:TaxCatchAllLabel" minOccurs="0"/>
                <xsd:element ref="ns3:_dlc_DocId" minOccurs="0"/>
                <xsd:element ref="ns3:_dlc_DocIdUrl" minOccurs="0"/>
                <xsd:element ref="ns3:_dlc_DocIdPersistId" minOccurs="0"/>
                <xsd:element ref="ns1:DocumentCategoryTaxHTField0" minOccurs="0"/>
                <xsd:element ref="ns2:_dlc_ExpireDateSaved" minOccurs="0"/>
                <xsd:element ref="ns2:_dlc_ExpireDate" minOccurs="0"/>
                <xsd:element ref="ns2:_dlc_Exempt" minOccurs="0"/>
                <xsd:element ref="ns1:DocProjectStatus" minOccurs="0"/>
                <xsd:element ref="ns1:Business1TaxHTField1" minOccurs="0"/>
                <xsd:element ref="ns4:Target_x0020_Audiences" minOccurs="0"/>
                <xsd:element ref="ns1:Product_x0020_LineTaxHTField0" minOccurs="0"/>
                <xsd:element ref="ns1:DMSKeywordsTaxHTField0" minOccurs="0"/>
                <xsd:element ref="ns1:ProgramTaxHTField0" minOccurs="0"/>
                <xsd:element ref="ns1:Project_x0020_URL" minOccurs="0"/>
                <xsd:element ref="ns1:Extension" minOccurs="0"/>
                <xsd:element ref="ns1:ThumbnailURL" minOccurs="0"/>
                <xsd:element ref="ns1:CurrentProjectUrl" minOccurs="0"/>
                <xsd:element ref="ns1:PublishOrNot" minOccurs="0"/>
                <xsd:element ref="ns5:IconOverlay" minOccurs="0"/>
                <xsd:element ref="ns2:_vti_ItemDeclaredRecord" minOccurs="0"/>
                <xsd:element ref="ns2:_vti_ItemHoldRecordStatus" minOccurs="0"/>
                <xsd:element ref="ns4:KITSubPubId" minOccurs="0"/>
                <xsd:element ref="ns4:KITRefPubId" minOccurs="0"/>
                <xsd:element ref="ns4:Audiences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3be2e-d717-4248-9c80-2a0db45c5d3a" elementFormDefault="qualified">
    <xsd:import namespace="http://schemas.microsoft.com/office/2006/documentManagement/types"/>
    <xsd:import namespace="http://schemas.microsoft.com/office/infopath/2007/PartnerControls"/>
    <xsd:element name="Stage" ma:index="0" nillable="true" ma:displayName="Stage" ma:default="Copy" ma:format="Dropdown" ma:internalName="Stage">
      <xsd:simpleType>
        <xsd:restriction base="dms:Choice">
          <xsd:enumeration value="Copy"/>
          <xsd:enumeration value="Layout"/>
          <xsd:enumeration value="Final"/>
        </xsd:restriction>
      </xsd:simpleType>
    </xsd:element>
    <xsd:element name="DocumentType" ma:index="2" ma:displayName="Document Type" ma:default="Supporting" ma:format="Dropdown" ma:internalName="DocumentType" ma:readOnly="false">
      <xsd:simpleType>
        <xsd:restriction base="dms:Choice">
          <xsd:enumeration value="Primary"/>
          <xsd:enumeration value="Supporting"/>
          <xsd:enumeration value="SourceFile"/>
          <xsd:enumeration value="Project"/>
        </xsd:restriction>
      </xsd:simpleType>
    </xsd:element>
    <xsd:element name="DocumentStage" ma:index="3" nillable="true" ma:displayName="Document Stage" ma:format="Dropdown" ma:internalName="DocumentStage">
      <xsd:simpleType>
        <xsd:restriction base="dms:Choice">
          <xsd:enumeration value="Copy"/>
          <xsd:enumeration value="Layout"/>
          <xsd:enumeration value="Final"/>
        </xsd:restriction>
      </xsd:simpleType>
    </xsd:element>
    <xsd:element name="PubId" ma:index="4" ma:displayName="Pub ID" ma:indexed="true" ma:internalName="PubId">
      <xsd:simpleType>
        <xsd:restriction base="dms:Text">
          <xsd:maxLength value="255"/>
        </xsd:restriction>
      </xsd:simpleType>
    </xsd:element>
    <xsd:element name="ProjectStatus" ma:index="5" nillable="true" ma:displayName="Project Status" ma:default="Ready to Initiate" ma:format="Dropdown" ma:internalName="ProjectStatus">
      <xsd:simpleType>
        <xsd:restriction base="dms:Choice">
          <xsd:enumeration value="Ready to Initiate"/>
          <xsd:enumeration value="Sent for Copy Review"/>
          <xsd:enumeration value="Sent for Layout Review"/>
          <xsd:enumeration value="Copy Completed"/>
          <xsd:enumeration value="Layout Completed"/>
          <xsd:enumeration value="Sent for MARCOMM Approval"/>
          <xsd:enumeration value="Sent for Legal Approval"/>
          <xsd:enumeration value="MARCOMM Approved"/>
          <xsd:enumeration value="MARCOMM Rejected"/>
          <xsd:enumeration value="Legal Approved"/>
          <xsd:enumeration value="Legal Rejected"/>
          <xsd:enumeration value="Cancelled"/>
          <xsd:enumeration value="Published"/>
          <xsd:enumeration value="Project is getting published(Please Refresh page)"/>
          <xsd:enumeration value="Copy Review Cancelled"/>
          <xsd:enumeration value="Layout Review Cancelled"/>
          <xsd:enumeration value="Final Review Cancelled"/>
          <xsd:enumeration value="Manual Project is Ready for Publish"/>
          <xsd:enumeration value="Admin Rejected"/>
        </xsd:restriction>
      </xsd:simpleType>
    </xsd:element>
    <xsd:element name="ProjectName" ma:index="8" nillable="true" ma:displayName="Project Name" ma:internalName="ProjectName" ma:readOnly="true">
      <xsd:simpleType>
        <xsd:restriction base="dms:Text">
          <xsd:maxLength value="255"/>
        </xsd:restriction>
      </xsd:simpleType>
    </xsd:element>
    <xsd:element name="PublishableLocations" ma:index="9" nillable="true" ma:displayName="External Publish Locations" ma:list="{16ab5609-529f-475c-b507-a6225951d236}" ma:internalName="PublishableLocations" ma:readOnly="true" ma:showField="Title" ma:web="c113be2e-d717-4248-9c80-2a0db45c5d3a">
      <xsd:complexType>
        <xsd:complexContent>
          <xsd:extension base="dms:MultiChoiceLookup">
            <xsd:sequence>
              <xsd:element name="Value" type="dms:Lookup" maxOccurs="unbounded" minOccurs="0" nillable="true"/>
            </xsd:sequence>
          </xsd:extension>
        </xsd:complexContent>
      </xsd:complexType>
    </xsd:element>
    <xsd:element name="Publish_x0020_Date" ma:index="10" nillable="true" ma:displayName="Publish Date" ma:format="DateOnly" ma:internalName="Publish_x0020_Date" ma:readOnly="true">
      <xsd:simpleType>
        <xsd:restriction base="dms:DateTime"/>
      </xsd:simpleType>
    </xsd:element>
    <xsd:element name="View_x0020_Comments" ma:index="12" nillable="true" ma:displayName="View Comments" ma:description="See all the comments" ma:format="Hyperlink" ma:internalName="View_x0020_Comments">
      <xsd:complexType>
        <xsd:complexContent>
          <xsd:extension base="dms:URL">
            <xsd:sequence>
              <xsd:element name="Url" type="dms:ValidUrl" minOccurs="0" nillable="true"/>
              <xsd:element name="Description" type="xsd:string" nillable="true"/>
            </xsd:sequence>
          </xsd:extension>
        </xsd:complexContent>
      </xsd:complexType>
    </xsd:element>
    <xsd:element name="ProjectLanguageTaxHTField0" ma:index="15" nillable="true" ma:taxonomy="true" ma:internalName="ProjectLanguageTaxHTField0" ma:taxonomyFieldName="ProjectLanguage" ma:displayName="Language" ma:readOnly="true" ma:default="" ma:fieldId="{ce732ec7-d893-4068-b953-61197d48cef2}" ma:taxonomyMulti="true" ma:sspId="6dcbe55a-deac-4027-b46e-13a7a4e45124" ma:termSetId="29f23f43-7948-4f7c-b84b-03f64bcd96f0" ma:anchorId="00000000-0000-0000-0000-000000000000" ma:open="false" ma:isKeyword="false">
      <xsd:complexType>
        <xsd:sequence>
          <xsd:element ref="pc:Terms" minOccurs="0" maxOccurs="1"/>
        </xsd:sequence>
      </xsd:complexType>
    </xsd:element>
    <xsd:element name="TaxCatchAll" ma:index="16" nillable="true" ma:displayName="Taxonomy Catch All Column" ma:hidden="true" ma:list="{e2380efa-9f17-4de5-8961-0103bcc1fd37}" ma:internalName="TaxCatchAll" ma:showField="CatchAllData" ma:web="c113be2e-d717-4248-9c80-2a0db45c5d3a">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2380efa-9f17-4de5-8961-0103bcc1fd37}" ma:internalName="TaxCatchAllLabel" ma:readOnly="true" ma:showField="CatchAllDataLabel" ma:web="c113be2e-d717-4248-9c80-2a0db45c5d3a">
      <xsd:complexType>
        <xsd:complexContent>
          <xsd:extension base="dms:MultiChoiceLookup">
            <xsd:sequence>
              <xsd:element name="Value" type="dms:Lookup" maxOccurs="unbounded" minOccurs="0" nillable="true"/>
            </xsd:sequence>
          </xsd:extension>
        </xsd:complexContent>
      </xsd:complexType>
    </xsd:element>
    <xsd:element name="DocumentCategoryTaxHTField0" ma:index="25" nillable="true" ma:taxonomy="true" ma:internalName="DocumentCategoryTaxHTField0" ma:taxonomyFieldName="DocumentCategory" ma:displayName="Document Category" ma:indexed="true" ma:readOnly="true" ma:default="" ma:fieldId="{49d90bf2-1a9a-4434-a46a-afbacebf27d3}" ma:sspId="6dcbe55a-deac-4027-b46e-13a7a4e45124" ma:termSetId="60c9ad67-434d-447a-acca-b9932f6df734" ma:anchorId="00000000-0000-0000-0000-000000000000" ma:open="false" ma:isKeyword="false">
      <xsd:complexType>
        <xsd:sequence>
          <xsd:element ref="pc:Terms" minOccurs="0" maxOccurs="1"/>
        </xsd:sequence>
      </xsd:complexType>
    </xsd:element>
    <xsd:element name="DocProjectStatus" ma:index="33" nillable="true" ma:displayName="DocProjectStatus" ma:internalName="DocProjectStatus">
      <xsd:simpleType>
        <xsd:restriction base="dms:Text">
          <xsd:maxLength value="255"/>
        </xsd:restriction>
      </xsd:simpleType>
    </xsd:element>
    <xsd:element name="Business1TaxHTField1" ma:index="34" nillable="true" ma:taxonomy="true" ma:internalName="Business1TaxHTField1" ma:taxonomyFieldName="Business1" ma:displayName="Business" ma:readOnly="true" ma:default="" ma:fieldId="{59062564-0874-4e13-b470-e48b0b3150df}" ma:taxonomyMulti="true" ma:sspId="6dcbe55a-deac-4027-b46e-13a7a4e45124" ma:termSetId="5baebbce-a734-4363-8287-d66651826ddd" ma:anchorId="00000000-0000-0000-0000-000000000000" ma:open="false" ma:isKeyword="false">
      <xsd:complexType>
        <xsd:sequence>
          <xsd:element ref="pc:Terms" minOccurs="0" maxOccurs="1"/>
        </xsd:sequence>
      </xsd:complexType>
    </xsd:element>
    <xsd:element name="Product_x0020_LineTaxHTField0" ma:index="37" nillable="true" ma:taxonomy="true" ma:internalName="Product_x0020_LineTaxHTField0" ma:taxonomyFieldName="Product_x0020_Line" ma:displayName="Product Line" ma:readOnly="true" ma:default="" ma:fieldId="{2373c622-cd13-4a86-aa77-a67f817b3d73}" ma:taxonomyMulti="true" ma:sspId="6dcbe55a-deac-4027-b46e-13a7a4e45124" ma:termSetId="d437b4d5-c146-4989-b594-5babe6f57117" ma:anchorId="00000000-0000-0000-0000-000000000000" ma:open="false" ma:isKeyword="false">
      <xsd:complexType>
        <xsd:sequence>
          <xsd:element ref="pc:Terms" minOccurs="0" maxOccurs="1"/>
        </xsd:sequence>
      </xsd:complexType>
    </xsd:element>
    <xsd:element name="DMSKeywordsTaxHTField0" ma:index="39" nillable="true" ma:taxonomy="true" ma:internalName="DMSKeywordsTaxHTField0" ma:taxonomyFieldName="DMSKeywords" ma:displayName="DMSKeywords" ma:readOnly="true" ma:default="" ma:fieldId="{0dc2b4b0-bd01-46f4-9154-6bdeec394ec2}" ma:taxonomyMulti="true" ma:sspId="6dcbe55a-deac-4027-b46e-13a7a4e45124" ma:termSetId="498a95fc-bccc-4e2f-85e6-30c9ded75fcc" ma:anchorId="00000000-0000-0000-0000-000000000000" ma:open="true" ma:isKeyword="false">
      <xsd:complexType>
        <xsd:sequence>
          <xsd:element ref="pc:Terms" minOccurs="0" maxOccurs="1"/>
        </xsd:sequence>
      </xsd:complexType>
    </xsd:element>
    <xsd:element name="ProgramTaxHTField0" ma:index="41" nillable="true" ma:taxonomy="true" ma:internalName="ProgramTaxHTField0" ma:taxonomyFieldName="Program" ma:displayName="Program" ma:readOnly="true" ma:default="" ma:fieldId="{d2bf5b79-940d-47a5-be95-3abcba0f5977}" ma:taxonomyMulti="true" ma:sspId="6dcbe55a-deac-4027-b46e-13a7a4e45124" ma:termSetId="bc601453-ff34-4d27-8a0e-42a173acf564" ma:anchorId="00000000-0000-0000-0000-000000000000" ma:open="false" ma:isKeyword="false">
      <xsd:complexType>
        <xsd:sequence>
          <xsd:element ref="pc:Terms" minOccurs="0" maxOccurs="1"/>
        </xsd:sequence>
      </xsd:complexType>
    </xsd:element>
    <xsd:element name="Project_x0020_URL" ma:index="43" nillable="true" ma:displayName="Project Link" ma:format="Hyperlink" ma:internalName="Project_x0020_URL">
      <xsd:complexType>
        <xsd:complexContent>
          <xsd:extension base="dms:URL">
            <xsd:sequence>
              <xsd:element name="Url" type="dms:ValidUrl" minOccurs="0" nillable="true"/>
              <xsd:element name="Description" type="xsd:string" nillable="true"/>
            </xsd:sequence>
          </xsd:extension>
        </xsd:complexContent>
      </xsd:complexType>
    </xsd:element>
    <xsd:element name="Extension" ma:index="44" nillable="true" ma:displayName="Extension" ma:internalName="Extension">
      <xsd:simpleType>
        <xsd:restriction base="dms:Text">
          <xsd:maxLength value="255"/>
        </xsd:restriction>
      </xsd:simpleType>
    </xsd:element>
    <xsd:element name="ThumbnailURL" ma:index="45" nillable="true" ma:displayName="ThumbnailURL" ma:format="Hyperlink" ma:internalName="ThumbnailURL">
      <xsd:complexType>
        <xsd:complexContent>
          <xsd:extension base="dms:URL">
            <xsd:sequence>
              <xsd:element name="Url" type="dms:ValidUrl" minOccurs="0" nillable="true"/>
              <xsd:element name="Description" type="xsd:string" nillable="true"/>
            </xsd:sequence>
          </xsd:extension>
        </xsd:complexContent>
      </xsd:complexType>
    </xsd:element>
    <xsd:element name="CurrentProjectUrl" ma:index="46" nillable="true" ma:displayName="CurrentProjectUrl" ma:format="Hyperlink" ma:internalName="CurrentProjectUrl">
      <xsd:complexType>
        <xsd:complexContent>
          <xsd:extension base="dms:URL">
            <xsd:sequence>
              <xsd:element name="Url" type="dms:ValidUrl" minOccurs="0" nillable="true"/>
              <xsd:element name="Description" type="xsd:string" nillable="true"/>
            </xsd:sequence>
          </xsd:extension>
        </xsd:complexContent>
      </xsd:complexType>
    </xsd:element>
    <xsd:element name="PublishOrNot" ma:index="47" nillable="true" ma:displayName="Publish" ma:default="0" ma:internalName="PublishOrNot"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7" nillable="true" ma:displayName="Description" ma:description="A description of the Document Set" ma:internalName="DocumentSetDescription" ma:readOnly="true">
      <xsd:simpleType>
        <xsd:restriction base="dms:Note"/>
      </xsd:simpleType>
    </xsd:element>
    <xsd:element name="_dlc_ExpireDateSaved" ma:index="30" nillable="true" ma:displayName="Original Expiration Date" ma:hidden="true" ma:internalName="_dlc_ExpireDateSaved" ma:readOnly="true">
      <xsd:simpleType>
        <xsd:restriction base="dms:DateTime"/>
      </xsd:simpleType>
    </xsd:element>
    <xsd:element name="_dlc_ExpireDate" ma:index="31" nillable="true" ma:displayName="Expiration Date" ma:description="" ma:hidden="true" ma:indexed="true" ma:internalName="_dlc_ExpireDate" ma:readOnly="true">
      <xsd:simpleType>
        <xsd:restriction base="dms:DateTime"/>
      </xsd:simpleType>
    </xsd:element>
    <xsd:element name="_dlc_Exempt" ma:index="32" nillable="true" ma:displayName="Exempt from Policy" ma:hidden="true" ma:internalName="_dlc_Exempt" ma:readOnly="true">
      <xsd:simpleType>
        <xsd:restriction base="dms:Unknown"/>
      </xsd:simpleType>
    </xsd:element>
    <xsd:element name="_vti_ItemDeclaredRecord" ma:index="50" nillable="true" ma:displayName="Declared Record" ma:hidden="true" ma:internalName="_vti_ItemDeclaredRecord" ma:readOnly="true">
      <xsd:simpleType>
        <xsd:restriction base="dms:DateTime"/>
      </xsd:simpleType>
    </xsd:element>
    <xsd:element name="_vti_ItemHoldRecordStatus" ma:index="5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16e001-6e0a-41f6-b7fc-f0cc296fee81"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38b9ae2-514f-4731-aebb-b673b578e8e0" elementFormDefault="qualified">
    <xsd:import namespace="http://schemas.microsoft.com/office/2006/documentManagement/types"/>
    <xsd:import namespace="http://schemas.microsoft.com/office/infopath/2007/PartnerControls"/>
    <xsd:element name="Target_x0020_Audiences" ma:index="36" nillable="true" ma:displayName="Target Audiences" ma:internalName="Target_x0020_Audiences">
      <xsd:simpleType>
        <xsd:restriction base="dms:Unknown"/>
      </xsd:simpleType>
    </xsd:element>
    <xsd:element name="KITSubPubId" ma:index="52" nillable="true" ma:displayName="KITSubPubId" ma:internalName="KITSubPubId">
      <xsd:simpleType>
        <xsd:restriction base="dms:Text">
          <xsd:maxLength value="255"/>
        </xsd:restriction>
      </xsd:simpleType>
    </xsd:element>
    <xsd:element name="KITRefPubId" ma:index="53" nillable="true" ma:displayName="KITRefPubId" ma:internalName="KITRefPubId">
      <xsd:simpleType>
        <xsd:restriction base="dms:Text">
          <xsd:maxLength value="255"/>
        </xsd:restriction>
      </xsd:simpleType>
    </xsd:element>
    <xsd:element name="AudiencesTaxHTField0" ma:index="55" nillable="true" ma:taxonomy="true" ma:internalName="AudiencesTaxHTField0" ma:taxonomyFieldName="Audiences" ma:displayName="Audiences" ma:default="" ma:fieldId="{3f4a9f77-c136-4f0e-aa00-afd2beaa6435}" ma:taxonomyMulti="true" ma:sspId="6dcbe55a-deac-4027-b46e-13a7a4e45124" ma:termSetId="8ef792a6-b105-49a8-945c-26b648e3aa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tage xmlns="c113be2e-d717-4248-9c80-2a0db45c5d3a">Final</Stage>
    <PublishOrNot xmlns="c113be2e-d717-4248-9c80-2a0db45c5d3a">true</PublishOrNot>
    <DocumentType xmlns="c113be2e-d717-4248-9c80-2a0db45c5d3a">Primary</DocumentType>
    <ThumbnailURL xmlns="c113be2e-d717-4248-9c80-2a0db45c5d3a">
      <Url>http://whqv8501/DMS Project Thumbnails/Thumbnail_10023487.jpg</Url>
      <Description>http://whqv8501/DMS Project Thumbnails/Thumbnail_10023487.jpg</Description>
    </ThumbnailURL>
    <TaxCatchAll xmlns="c113be2e-d717-4248-9c80-2a0db45c5d3a">
      <Value>4505</Value>
      <Value>3491</Value>
      <Value>3007</Value>
      <Value>3004</Value>
      <Value>1479</Value>
      <Value>5925</Value>
      <Value>3336</Value>
      <Value>736</Value>
    </TaxCatchAll>
    <IconOverlay xmlns="http://schemas.microsoft.com/sharepoint/v4" xsi:nil="true"/>
    <View_x0020_Comments xmlns="c113be2e-d717-4248-9c80-2a0db45c5d3a">
      <Url xsi:nil="true"/>
      <Description xsi:nil="true"/>
    </View_x0020_Comments>
    <ProjectStatus xmlns="c113be2e-d717-4248-9c80-2a0db45c5d3a">Published</ProjectStatus>
    <KITRefPubId xmlns="338b9ae2-514f-4731-aebb-b673b578e8e0" xsi:nil="true"/>
    <DocumentStage xmlns="c113be2e-d717-4248-9c80-2a0db45c5d3a">Final</DocumentStage>
    <Project_x0020_URL xmlns="c113be2e-d717-4248-9c80-2a0db45c5d3a">
      <Url xsi:nil="true"/>
      <Description xsi:nil="true"/>
    </Project_x0020_URL>
    <AudiencesTaxHTField0 xmlns="338b9ae2-514f-4731-aebb-b673b578e8e0">
      <Terms xmlns="http://schemas.microsoft.com/office/infopath/2007/PartnerControls"/>
    </AudiencesTaxHTField0>
    <CurrentProjectUrl xmlns="c113be2e-d717-4248-9c80-2a0db45c5d3a">
      <Url>http://whqv8501/BMGMarketing/My Projects/AWB Guide Spec</Url>
      <Description>http://whqv8501/BMGMarketing/My Projects/AWB Guide Spec</Description>
    </CurrentProjectUrl>
    <KITSubPubId xmlns="338b9ae2-514f-4731-aebb-b673b578e8e0" xsi:nil="true"/>
    <Extension xmlns="c113be2e-d717-4248-9c80-2a0db45c5d3a">DOCX</Extension>
    <DocProjectStatus xmlns="c113be2e-d717-4248-9c80-2a0db45c5d3a" xsi:nil="true"/>
    <Target_x0020_Audiences xmlns="338b9ae2-514f-4731-aebb-b673b578e8e0" xsi:nil="true"/>
    <PubId xmlns="c113be2e-d717-4248-9c80-2a0db45c5d3a">10023487</PubId>
    <_dlc_DocId xmlns="bf16e001-6e0a-41f6-b7fc-f0cc296fee81">40cc2424-509b-4cfa-9e16-11f4e6910ad7</_dlc_DocId>
    <_dlc_DocIdUrl xmlns="bf16e001-6e0a-41f6-b7fc-f0cc296fee81">
      <Url>http://whqv8501/BMGMarketing/_layouts/DocIdRedir.aspx?ID=40cc2424-509b-4cfa-9e16-11f4e6910ad7</Url>
      <Description>40cc2424-509b-4cfa-9e16-11f4e6910ad7</Description>
    </_dlc_DocIdUrl>
    <DocumentCategoryTaxHTField0 xmlns="c113be2e-d717-4248-9c80-2a0db45c5d3a">
      <Terms xmlns="http://schemas.microsoft.com/office/infopath/2007/PartnerControls">
        <TermInfo xmlns="http://schemas.microsoft.com/office/infopath/2007/PartnerControls">
          <TermName xmlns="http://schemas.microsoft.com/office/infopath/2007/PartnerControls">Specification Sheet</TermName>
          <TermId xmlns="http://schemas.microsoft.com/office/infopath/2007/PartnerControls">0d3759b9-f9d7-42d1-baf7-d40fb30daab9</TermId>
        </TermInfo>
      </Terms>
    </DocumentCategoryTaxHTField0>
    <DMSKeywordsTaxHTField0 xmlns="c113be2e-d717-4248-9c80-2a0db45c5d3a">
      <Terms xmlns="http://schemas.microsoft.com/office/infopath/2007/PartnerControls">
        <TermInfo xmlns="http://schemas.microsoft.com/office/infopath/2007/PartnerControls">
          <TermName xmlns="http://schemas.microsoft.com/office/infopath/2007/PartnerControls">Air</TermName>
          <TermId xmlns="http://schemas.microsoft.com/office/infopath/2007/PartnerControls">394b1ecd-c4f2-424b-a08e-15f67ec835d5</TermId>
        </TermInfo>
        <TermInfo xmlns="http://schemas.microsoft.com/office/infopath/2007/PartnerControls">
          <TermName xmlns="http://schemas.microsoft.com/office/infopath/2007/PartnerControls">Barrier</TermName>
          <TermId xmlns="http://schemas.microsoft.com/office/infopath/2007/PartnerControls">4d70eeca-e4ab-49bd-90f3-c9ed1d4272bc</TermId>
        </TermInfo>
        <TermInfo xmlns="http://schemas.microsoft.com/office/infopath/2007/PartnerControls">
          <TermName xmlns="http://schemas.microsoft.com/office/infopath/2007/PartnerControls">water</TermName>
          <TermId xmlns="http://schemas.microsoft.com/office/infopath/2007/PartnerControls">1ff501c0-f0f4-4c56-b84e-4d2b3a3e233a</TermId>
        </TermInfo>
        <TermInfo xmlns="http://schemas.microsoft.com/office/infopath/2007/PartnerControls">
          <TermName xmlns="http://schemas.microsoft.com/office/infopath/2007/PartnerControls">guide spec</TermName>
          <TermId xmlns="http://schemas.microsoft.com/office/infopath/2007/PartnerControls">9507af2f-4a37-4cc5-b3cc-2ef35a5468a2</TermId>
        </TermInfo>
        <TermInfo xmlns="http://schemas.microsoft.com/office/infopath/2007/PartnerControls">
          <TermName xmlns="http://schemas.microsoft.com/office/infopath/2007/PartnerControls">Specification</TermName>
          <TermId xmlns="http://schemas.microsoft.com/office/infopath/2007/PartnerControls">b30e3afd-73a6-41b2-9b51-d3a7b9e71cbd</TermId>
        </TermInfo>
      </Terms>
    </DMSKeywordsTaxHTField0>
    <Business1TaxHTField1 xmlns="c113be2e-d717-4248-9c80-2a0db45c5d3a">
      <Terms xmlns="http://schemas.microsoft.com/office/infopath/2007/PartnerControls">
        <TermInfo xmlns="http://schemas.microsoft.com/office/infopath/2007/PartnerControls">
          <TermName xmlns="http://schemas.microsoft.com/office/infopath/2007/PartnerControls">EIS</TermName>
          <TermId xmlns="http://schemas.microsoft.com/office/infopath/2007/PartnerControls">f446a68d-b98f-4fad-b3bc-aaec495c9741</TermId>
        </TermInfo>
      </Terms>
    </Business1TaxHTField1>
    <ProjectName xmlns="c113be2e-d717-4248-9c80-2a0db45c5d3a" xsi:nil="true"/>
    <DocumentSetDescription xmlns="http://schemas.microsoft.com/sharepoint/v3">AWB Guide Spec</DocumentSetDescription>
    <PublishableLocations xmlns="c113be2e-d717-4248-9c80-2a0db45c5d3a">
      <Value>9</Value>
      <Value>2</Value>
    </PublishableLocations>
    <Publish_x0020_Date xmlns="c113be2e-d717-4248-9c80-2a0db45c5d3a" xsi:nil="true"/>
    <ProjectLanguageTaxHTField0 xmlns="c113be2e-d717-4248-9c80-2a0db45c5d3a">
      <Terms xmlns="http://schemas.microsoft.com/office/infopath/2007/PartnerControls"/>
    </ProjectLanguageTaxHTField0>
    <ProgramTaxHTField0 xmlns="c113be2e-d717-4248-9c80-2a0db45c5d3a">
      <Terms xmlns="http://schemas.microsoft.com/office/infopath/2007/PartnerControls"/>
    </ProgramTaxHTField0>
    <Product_x0020_LineTaxHTField0 xmlns="c113be2e-d717-4248-9c80-2a0db45c5d3a">
      <Terms xmlns="http://schemas.microsoft.com/office/infopath/2007/PartnerControls">
        <TermInfo xmlns="http://schemas.microsoft.com/office/infopath/2007/PartnerControls">
          <TermName xmlns="http://schemas.microsoft.com/office/infopath/2007/PartnerControls">Air Handling Insulation</TermName>
          <TermId xmlns="http://schemas.microsoft.com/office/infopath/2007/PartnerControls">88df0c55-c47d-451b-af5d-6dc8e15a129b</TermId>
        </TermInfo>
      </Terms>
    </Product_x0020_LineTaxHTField0>
  </documentManagement>
</p:properties>
</file>

<file path=customXml/itemProps1.xml><?xml version="1.0" encoding="utf-8"?>
<ds:datastoreItem xmlns:ds="http://schemas.openxmlformats.org/officeDocument/2006/customXml" ds:itemID="{54CB6DF8-FDBF-3940-9711-0EF78F502F27}"/>
</file>

<file path=customXml/itemProps2.xml><?xml version="1.0" encoding="utf-8"?>
<ds:datastoreItem xmlns:ds="http://schemas.openxmlformats.org/officeDocument/2006/customXml" ds:itemID="{FE0F34D1-04FA-4D75-922F-C7E51F091A5E}"/>
</file>

<file path=customXml/itemProps3.xml><?xml version="1.0" encoding="utf-8"?>
<ds:datastoreItem xmlns:ds="http://schemas.openxmlformats.org/officeDocument/2006/customXml" ds:itemID="{34250CE6-B696-42F8-9179-7E2A9E7A0466}"/>
</file>

<file path=customXml/itemProps4.xml><?xml version="1.0" encoding="utf-8"?>
<ds:datastoreItem xmlns:ds="http://schemas.openxmlformats.org/officeDocument/2006/customXml" ds:itemID="{347776F2-E2D1-4E59-981B-3A8099FB4E08}"/>
</file>

<file path=customXml/itemProps5.xml><?xml version="1.0" encoding="utf-8"?>
<ds:datastoreItem xmlns:ds="http://schemas.openxmlformats.org/officeDocument/2006/customXml" ds:itemID="{B4B7488D-9C26-4A6E-86EF-FFEAA9B36E67}"/>
</file>

<file path=docProps/app.xml><?xml version="1.0" encoding="utf-8"?>
<Properties xmlns="http://schemas.openxmlformats.org/officeDocument/2006/extended-properties" xmlns:vt="http://schemas.openxmlformats.org/officeDocument/2006/docPropsVTypes">
  <Template>Normal.dotm</Template>
  <TotalTime>1</TotalTime>
  <Pages>12</Pages>
  <Words>4673</Words>
  <Characters>26641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Sprague, Taylor (The Boss Group)</dc:creator>
  <cp:keywords/>
  <dc:description/>
  <cp:lastModifiedBy>Zbierajewski, Kristin (The Boss Group)</cp:lastModifiedBy>
  <cp:revision>2</cp:revision>
  <dcterms:created xsi:type="dcterms:W3CDTF">2019-03-25T16:53:00Z</dcterms:created>
  <dcterms:modified xsi:type="dcterms:W3CDTF">2019-03-25T16:53:00Z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c8c757fc-3c27-4fb9-8790-d829aca92d7c</vt:lpwstr>
  </property>
  <property fmtid="{D5CDD505-2E9C-101B-9397-08002B2CF9AE}" pid="3" name="TitusCorpClassification">
    <vt:lpwstr>Not Applicable</vt:lpwstr>
  </property>
  <property fmtid="{D5CDD505-2E9C-101B-9397-08002B2CF9AE}" pid="4" name="ContentTypeId">
    <vt:lpwstr>0x01010038F8605499FF7944A85BB33A99481E9300DEF8CB2B3DE480459201DB24092CFAED</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9cb085ac-3756-43a7-8d7d-ce18a7f89f29</vt:lpwstr>
  </property>
  <property fmtid="{D5CDD505-2E9C-101B-9397-08002B2CF9AE}" pid="8" name="Audiences">
    <vt:lpwstr/>
  </property>
  <property fmtid="{D5CDD505-2E9C-101B-9397-08002B2CF9AE}" pid="9" name="ProjectLanguage">
    <vt:lpwstr/>
  </property>
  <property fmtid="{D5CDD505-2E9C-101B-9397-08002B2CF9AE}" pid="10" name="Product Line">
    <vt:lpwstr>3336;#Air Handling Insulation|88df0c55-c47d-451b-af5d-6dc8e15a129b</vt:lpwstr>
  </property>
  <property fmtid="{D5CDD505-2E9C-101B-9397-08002B2CF9AE}" pid="11" name="DMSKeywords">
    <vt:lpwstr>3004;#Air|394b1ecd-c4f2-424b-a08e-15f67ec835d5;#4505;#Barrier|4d70eeca-e4ab-49bd-90f3-c9ed1d4272bc;#1479;#water|1ff501c0-f0f4-4c56-b84e-4d2b3a3e233a;#5925;#guide spec|9507af2f-4a37-4cc5-b3cc-2ef35a5468a2;#3007;#Specification|b30e3afd-73a6-41b2-9b51-d3a7b9e71cbd</vt:lpwstr>
  </property>
  <property fmtid="{D5CDD505-2E9C-101B-9397-08002B2CF9AE}" pid="12" name="Program">
    <vt:lpwstr/>
  </property>
  <property fmtid="{D5CDD505-2E9C-101B-9397-08002B2CF9AE}" pid="13" name="DocumentCategory">
    <vt:lpwstr>3491;#Specification Sheet|0d3759b9-f9d7-42d1-baf7-d40fb30daab9</vt:lpwstr>
  </property>
  <property fmtid="{D5CDD505-2E9C-101B-9397-08002B2CF9AE}" pid="14" name="_docset_NoMedatataSyncRequired">
    <vt:lpwstr>True</vt:lpwstr>
  </property>
  <property fmtid="{D5CDD505-2E9C-101B-9397-08002B2CF9AE}" pid="15" name="Business1">
    <vt:lpwstr>736;#EIS|f446a68d-b98f-4fad-b3bc-aaec495c9741</vt:lpwstr>
  </property>
</Properties>
</file>